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8C9F" w14:textId="77777777" w:rsidR="00CC7541" w:rsidRPr="00ED0AB1" w:rsidRDefault="00CC7541" w:rsidP="00C713F2">
      <w:pPr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F0E2A4" wp14:editId="48338073">
            <wp:simplePos x="0" y="0"/>
            <wp:positionH relativeFrom="column">
              <wp:posOffset>-207010</wp:posOffset>
            </wp:positionH>
            <wp:positionV relativeFrom="paragraph">
              <wp:posOffset>177800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2AD7E" w14:textId="77777777" w:rsidR="00CC7541" w:rsidRPr="00ED0AB1" w:rsidRDefault="00CC7541" w:rsidP="00CC7541">
      <w:pPr>
        <w:tabs>
          <w:tab w:val="left" w:pos="6510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D0AB1">
        <w:rPr>
          <w:rFonts w:ascii="Arial" w:eastAsia="Calibri" w:hAnsi="Arial" w:cs="Arial"/>
          <w:b/>
          <w:sz w:val="20"/>
          <w:szCs w:val="20"/>
          <w:lang w:eastAsia="en-US"/>
        </w:rPr>
        <w:t xml:space="preserve">DOM UČENIKA SREDNJIH ŠKOLA BJELOVAR </w:t>
      </w:r>
    </w:p>
    <w:p w14:paraId="0AB68CAC" w14:textId="77777777" w:rsidR="00CC7541" w:rsidRPr="00ED0AB1" w:rsidRDefault="00CC7541" w:rsidP="00CC7541">
      <w:pPr>
        <w:tabs>
          <w:tab w:val="left" w:pos="6510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D0AB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POLJANA DR. FRANJE TUĐMANA 7</w:t>
      </w:r>
    </w:p>
    <w:p w14:paraId="183F6A6B" w14:textId="77777777" w:rsidR="00CC7541" w:rsidRPr="00ED0AB1" w:rsidRDefault="00CC7541" w:rsidP="00CC7541">
      <w:pPr>
        <w:tabs>
          <w:tab w:val="left" w:pos="6510"/>
        </w:tabs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ED0AB1">
        <w:rPr>
          <w:rFonts w:ascii="Arial" w:eastAsia="Calibri" w:hAnsi="Arial" w:cs="Arial"/>
          <w:color w:val="000000"/>
          <w:sz w:val="20"/>
          <w:szCs w:val="20"/>
          <w:lang w:eastAsia="en-US"/>
        </w:rPr>
        <w:t>Tel/fax: 043/244 731</w:t>
      </w:r>
    </w:p>
    <w:p w14:paraId="53E24CBB" w14:textId="77777777" w:rsidR="00CC7541" w:rsidRPr="00ED0AB1" w:rsidRDefault="00CC7541" w:rsidP="00CC7541">
      <w:pPr>
        <w:tabs>
          <w:tab w:val="left" w:pos="6510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0AB1">
        <w:rPr>
          <w:rFonts w:ascii="Arial" w:eastAsia="Calibri" w:hAnsi="Arial" w:cs="Arial"/>
          <w:color w:val="000000"/>
          <w:sz w:val="20"/>
          <w:szCs w:val="20"/>
          <w:lang w:eastAsia="en-US"/>
        </w:rPr>
        <w:t>E-mail: racunovodstvo@dubj.hr</w:t>
      </w:r>
      <w:r w:rsidRPr="00ED0AB1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</w:p>
    <w:p w14:paraId="2BA6952D" w14:textId="77777777" w:rsidR="00CC7541" w:rsidRPr="00ED0AB1" w:rsidRDefault="00CC7541" w:rsidP="00CC754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0AB1">
        <w:rPr>
          <w:rFonts w:ascii="Arial" w:eastAsia="Calibri" w:hAnsi="Arial" w:cs="Arial"/>
          <w:sz w:val="20"/>
          <w:szCs w:val="20"/>
          <w:lang w:eastAsia="en-US"/>
        </w:rPr>
        <w:t>Matični broj: 00384020</w:t>
      </w:r>
    </w:p>
    <w:p w14:paraId="30B5A0C3" w14:textId="77777777" w:rsidR="00CC7541" w:rsidRPr="00ED0AB1" w:rsidRDefault="00CC7541" w:rsidP="00CC7541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0AB1">
        <w:rPr>
          <w:rFonts w:ascii="Arial" w:eastAsia="Calibri" w:hAnsi="Arial" w:cs="Arial"/>
          <w:sz w:val="20"/>
          <w:szCs w:val="20"/>
          <w:lang w:eastAsia="en-US"/>
        </w:rPr>
        <w:t>OIB: 91176688972</w:t>
      </w:r>
    </w:p>
    <w:p w14:paraId="42E52245" w14:textId="77777777" w:rsidR="00CC7541" w:rsidRPr="00ED0AB1" w:rsidRDefault="00CC7541" w:rsidP="00CC7541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0AB1">
        <w:rPr>
          <w:rFonts w:ascii="Arial" w:eastAsia="Calibri" w:hAnsi="Arial" w:cs="Arial"/>
          <w:sz w:val="20"/>
          <w:szCs w:val="20"/>
          <w:lang w:eastAsia="en-US"/>
        </w:rPr>
        <w:t>IBAN: HR2923400091110758153</w:t>
      </w:r>
    </w:p>
    <w:p w14:paraId="6B608B34" w14:textId="15493D4F" w:rsidR="00CC7541" w:rsidRPr="0006004D" w:rsidRDefault="00CC7541" w:rsidP="00CC754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004D">
        <w:rPr>
          <w:rFonts w:ascii="Arial" w:eastAsia="Calibri" w:hAnsi="Arial" w:cs="Arial"/>
          <w:sz w:val="20"/>
          <w:szCs w:val="20"/>
          <w:lang w:eastAsia="en-US"/>
        </w:rPr>
        <w:t>RKP: 19732</w:t>
      </w:r>
    </w:p>
    <w:p w14:paraId="71C9376F" w14:textId="77777777" w:rsidR="00CC7541" w:rsidRPr="00ED0AB1" w:rsidRDefault="00CC7541" w:rsidP="00CC754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0AB1">
        <w:rPr>
          <w:rFonts w:ascii="Arial" w:eastAsia="Calibri" w:hAnsi="Arial" w:cs="Arial"/>
          <w:sz w:val="20"/>
          <w:szCs w:val="20"/>
          <w:lang w:eastAsia="en-US"/>
        </w:rPr>
        <w:t>Razina: 31, Razdjel: 000</w:t>
      </w:r>
    </w:p>
    <w:p w14:paraId="4F608CBE" w14:textId="77777777" w:rsidR="00CC7541" w:rsidRPr="00ED0AB1" w:rsidRDefault="00CC7541" w:rsidP="00CC754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D0AB1">
        <w:rPr>
          <w:rFonts w:ascii="Arial" w:eastAsia="Calibri" w:hAnsi="Arial" w:cs="Arial"/>
          <w:sz w:val="20"/>
          <w:szCs w:val="20"/>
          <w:lang w:eastAsia="en-US"/>
        </w:rPr>
        <w:t>Šifra djelatnosti: 5590</w:t>
      </w:r>
    </w:p>
    <w:p w14:paraId="460432C2" w14:textId="77777777" w:rsidR="00CC7541" w:rsidRPr="00ED0AB1" w:rsidRDefault="00CC7541" w:rsidP="00CC7541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eastAsia="Calibri" w:hAnsi="Arial" w:cs="Arial"/>
          <w:sz w:val="20"/>
          <w:szCs w:val="20"/>
          <w:lang w:eastAsia="en-US"/>
        </w:rPr>
        <w:t>Šifra županije: 24</w:t>
      </w:r>
    </w:p>
    <w:p w14:paraId="2A1C1F3C" w14:textId="353CAEF3" w:rsidR="00CC7541" w:rsidRPr="00ED0AB1" w:rsidRDefault="009362B1" w:rsidP="00CC7541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 xml:space="preserve">Bjelovar, </w:t>
      </w:r>
      <w:r w:rsidR="00C70CE4" w:rsidRPr="00ED0AB1">
        <w:rPr>
          <w:rFonts w:ascii="Arial" w:hAnsi="Arial" w:cs="Arial"/>
          <w:sz w:val="20"/>
          <w:szCs w:val="20"/>
        </w:rPr>
        <w:t>2</w:t>
      </w:r>
      <w:r w:rsidR="005712F0" w:rsidRPr="00ED0AB1">
        <w:rPr>
          <w:rFonts w:ascii="Arial" w:hAnsi="Arial" w:cs="Arial"/>
          <w:sz w:val="20"/>
          <w:szCs w:val="20"/>
        </w:rPr>
        <w:t>2</w:t>
      </w:r>
      <w:r w:rsidRPr="00ED0AB1">
        <w:rPr>
          <w:rFonts w:ascii="Arial" w:hAnsi="Arial" w:cs="Arial"/>
          <w:sz w:val="20"/>
          <w:szCs w:val="20"/>
        </w:rPr>
        <w:t>.</w:t>
      </w:r>
      <w:r w:rsidR="00C70CE4" w:rsidRPr="00ED0AB1">
        <w:rPr>
          <w:rFonts w:ascii="Arial" w:hAnsi="Arial" w:cs="Arial"/>
          <w:sz w:val="20"/>
          <w:szCs w:val="20"/>
        </w:rPr>
        <w:t>1</w:t>
      </w:r>
      <w:r w:rsidR="005712F0" w:rsidRPr="00ED0AB1">
        <w:rPr>
          <w:rFonts w:ascii="Arial" w:hAnsi="Arial" w:cs="Arial"/>
          <w:sz w:val="20"/>
          <w:szCs w:val="20"/>
        </w:rPr>
        <w:t>2</w:t>
      </w:r>
      <w:r w:rsidRPr="00ED0AB1">
        <w:rPr>
          <w:rFonts w:ascii="Arial" w:hAnsi="Arial" w:cs="Arial"/>
          <w:sz w:val="20"/>
          <w:szCs w:val="20"/>
        </w:rPr>
        <w:t>.202</w:t>
      </w:r>
      <w:r w:rsidR="00C70CE4" w:rsidRPr="00ED0AB1">
        <w:rPr>
          <w:rFonts w:ascii="Arial" w:hAnsi="Arial" w:cs="Arial"/>
          <w:sz w:val="20"/>
          <w:szCs w:val="20"/>
        </w:rPr>
        <w:t>3</w:t>
      </w:r>
      <w:r w:rsidRPr="00ED0AB1">
        <w:rPr>
          <w:rFonts w:ascii="Arial" w:hAnsi="Arial" w:cs="Arial"/>
          <w:sz w:val="20"/>
          <w:szCs w:val="20"/>
        </w:rPr>
        <w:t>. godine</w:t>
      </w:r>
    </w:p>
    <w:p w14:paraId="13E703B6" w14:textId="77777777" w:rsidR="00CC7541" w:rsidRDefault="00CC7541" w:rsidP="00CC7541">
      <w:pPr>
        <w:jc w:val="both"/>
        <w:rPr>
          <w:sz w:val="20"/>
          <w:szCs w:val="20"/>
        </w:rPr>
      </w:pPr>
    </w:p>
    <w:p w14:paraId="20861876" w14:textId="77777777" w:rsidR="00CC7541" w:rsidRDefault="00CC7541" w:rsidP="00CC754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14:paraId="613DA54D" w14:textId="77777777" w:rsidR="004A01FC" w:rsidRPr="00ED0AB1" w:rsidRDefault="00CC7541" w:rsidP="00F6530D">
      <w:pPr>
        <w:jc w:val="center"/>
        <w:rPr>
          <w:rFonts w:ascii="Arial" w:hAnsi="Arial" w:cs="Arial"/>
          <w:b/>
          <w:szCs w:val="20"/>
        </w:rPr>
      </w:pPr>
      <w:r w:rsidRPr="00ED0AB1">
        <w:rPr>
          <w:rFonts w:ascii="Arial" w:hAnsi="Arial" w:cs="Arial"/>
          <w:b/>
          <w:szCs w:val="20"/>
        </w:rPr>
        <w:t xml:space="preserve">OBRAZLOŽENJE </w:t>
      </w:r>
      <w:r w:rsidR="00F6530D" w:rsidRPr="00ED0AB1">
        <w:rPr>
          <w:rFonts w:ascii="Arial" w:hAnsi="Arial" w:cs="Arial"/>
          <w:b/>
          <w:szCs w:val="20"/>
        </w:rPr>
        <w:t xml:space="preserve">I. IZMJENA I DOPUNA </w:t>
      </w:r>
      <w:r w:rsidRPr="00ED0AB1">
        <w:rPr>
          <w:rFonts w:ascii="Arial" w:hAnsi="Arial" w:cs="Arial"/>
          <w:b/>
          <w:szCs w:val="20"/>
        </w:rPr>
        <w:t>FINANCIJSKOG PLANA</w:t>
      </w:r>
      <w:r w:rsidR="006A75B8" w:rsidRPr="00ED0AB1">
        <w:rPr>
          <w:rFonts w:ascii="Arial" w:hAnsi="Arial" w:cs="Arial"/>
          <w:b/>
          <w:szCs w:val="20"/>
        </w:rPr>
        <w:t xml:space="preserve"> </w:t>
      </w:r>
    </w:p>
    <w:p w14:paraId="58FD0D2E" w14:textId="77777777" w:rsidR="004E7837" w:rsidRPr="00ED0AB1" w:rsidRDefault="004E7837" w:rsidP="00F6530D">
      <w:pPr>
        <w:jc w:val="center"/>
        <w:rPr>
          <w:rFonts w:ascii="Arial" w:hAnsi="Arial" w:cs="Arial"/>
          <w:b/>
          <w:sz w:val="20"/>
          <w:szCs w:val="20"/>
        </w:rPr>
      </w:pPr>
      <w:r w:rsidRPr="00ED0AB1">
        <w:rPr>
          <w:rFonts w:ascii="Arial" w:hAnsi="Arial" w:cs="Arial"/>
          <w:b/>
          <w:szCs w:val="20"/>
        </w:rPr>
        <w:t>DOMA UČENIKA SREDNJIH ŠKOLA BJELOVAR</w:t>
      </w:r>
      <w:r w:rsidR="00CC7541" w:rsidRPr="00ED0AB1">
        <w:rPr>
          <w:rFonts w:ascii="Arial" w:hAnsi="Arial" w:cs="Arial"/>
          <w:b/>
          <w:szCs w:val="20"/>
        </w:rPr>
        <w:t xml:space="preserve"> ZA 202</w:t>
      </w:r>
      <w:r w:rsidR="00C70CE4" w:rsidRPr="00ED0AB1">
        <w:rPr>
          <w:rFonts w:ascii="Arial" w:hAnsi="Arial" w:cs="Arial"/>
          <w:b/>
          <w:szCs w:val="20"/>
        </w:rPr>
        <w:t>3</w:t>
      </w:r>
      <w:r w:rsidR="00CC7541" w:rsidRPr="00ED0AB1">
        <w:rPr>
          <w:rFonts w:ascii="Arial" w:hAnsi="Arial" w:cs="Arial"/>
          <w:b/>
          <w:szCs w:val="20"/>
        </w:rPr>
        <w:t>. GODINU</w:t>
      </w:r>
    </w:p>
    <w:p w14:paraId="45E3B5B6" w14:textId="77777777" w:rsidR="004E7837" w:rsidRPr="00ED0AB1" w:rsidRDefault="004E7837" w:rsidP="00F6530D">
      <w:pPr>
        <w:jc w:val="center"/>
        <w:rPr>
          <w:rFonts w:ascii="Arial" w:hAnsi="Arial" w:cs="Arial"/>
          <w:b/>
          <w:sz w:val="20"/>
          <w:szCs w:val="20"/>
        </w:rPr>
      </w:pPr>
    </w:p>
    <w:p w14:paraId="6DA13ABC" w14:textId="135E7627" w:rsidR="00BC1B50" w:rsidRPr="00ED0AB1" w:rsidRDefault="004E7837" w:rsidP="004E7837">
      <w:pPr>
        <w:pStyle w:val="Odlomakpopisa"/>
        <w:numPr>
          <w:ilvl w:val="0"/>
          <w:numId w:val="10"/>
        </w:numPr>
        <w:jc w:val="center"/>
        <w:rPr>
          <w:rFonts w:ascii="Arial" w:hAnsi="Arial" w:cs="Arial"/>
          <w:b/>
          <w:szCs w:val="20"/>
        </w:rPr>
      </w:pPr>
      <w:r w:rsidRPr="00ED0AB1">
        <w:rPr>
          <w:rFonts w:ascii="Arial" w:hAnsi="Arial" w:cs="Arial"/>
          <w:b/>
          <w:szCs w:val="20"/>
        </w:rPr>
        <w:t>OPĆI DIO</w:t>
      </w:r>
      <w:r w:rsidR="00B04A90" w:rsidRPr="00ED0AB1">
        <w:rPr>
          <w:rFonts w:ascii="Arial" w:hAnsi="Arial" w:cs="Arial"/>
          <w:b/>
          <w:szCs w:val="20"/>
        </w:rPr>
        <w:t xml:space="preserve"> </w:t>
      </w:r>
    </w:p>
    <w:p w14:paraId="151F36E0" w14:textId="77777777" w:rsidR="00F6530D" w:rsidRPr="00ED0AB1" w:rsidRDefault="00F6530D" w:rsidP="00831C81">
      <w:pPr>
        <w:jc w:val="both"/>
        <w:rPr>
          <w:rFonts w:ascii="Arial" w:hAnsi="Arial" w:cs="Arial"/>
          <w:b/>
          <w:sz w:val="20"/>
          <w:szCs w:val="20"/>
        </w:rPr>
      </w:pPr>
    </w:p>
    <w:p w14:paraId="7EED42C4" w14:textId="788EB0BD" w:rsidR="00AF2E01" w:rsidRPr="00ED0AB1" w:rsidRDefault="00CD49B2" w:rsidP="00831C81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 xml:space="preserve">Dom učenika srednjih škola Bjelovar je </w:t>
      </w:r>
      <w:r w:rsidR="00152AA5" w:rsidRPr="00ED0AB1">
        <w:rPr>
          <w:rFonts w:ascii="Arial" w:hAnsi="Arial" w:cs="Arial"/>
          <w:sz w:val="20"/>
          <w:szCs w:val="20"/>
        </w:rPr>
        <w:t>dan</w:t>
      </w:r>
      <w:r w:rsidR="009362B1" w:rsidRPr="00ED0AB1">
        <w:rPr>
          <w:rFonts w:ascii="Arial" w:hAnsi="Arial" w:cs="Arial"/>
          <w:sz w:val="20"/>
          <w:szCs w:val="20"/>
        </w:rPr>
        <w:t xml:space="preserve">a </w:t>
      </w:r>
      <w:r w:rsidR="00152AA5" w:rsidRPr="00ED0AB1">
        <w:rPr>
          <w:rFonts w:ascii="Arial" w:hAnsi="Arial" w:cs="Arial"/>
          <w:sz w:val="20"/>
          <w:szCs w:val="20"/>
        </w:rPr>
        <w:t>2</w:t>
      </w:r>
      <w:r w:rsidR="00C70CE4" w:rsidRPr="00ED0AB1">
        <w:rPr>
          <w:rFonts w:ascii="Arial" w:hAnsi="Arial" w:cs="Arial"/>
          <w:sz w:val="20"/>
          <w:szCs w:val="20"/>
        </w:rPr>
        <w:t>8</w:t>
      </w:r>
      <w:r w:rsidR="00152AA5" w:rsidRPr="00ED0AB1">
        <w:rPr>
          <w:rFonts w:ascii="Arial" w:hAnsi="Arial" w:cs="Arial"/>
          <w:sz w:val="20"/>
          <w:szCs w:val="20"/>
        </w:rPr>
        <w:t>.</w:t>
      </w:r>
      <w:r w:rsidR="00C70CE4" w:rsidRPr="00ED0AB1">
        <w:rPr>
          <w:rFonts w:ascii="Arial" w:hAnsi="Arial" w:cs="Arial"/>
          <w:sz w:val="20"/>
          <w:szCs w:val="20"/>
        </w:rPr>
        <w:t>12</w:t>
      </w:r>
      <w:r w:rsidR="00152AA5" w:rsidRPr="00ED0AB1">
        <w:rPr>
          <w:rFonts w:ascii="Arial" w:hAnsi="Arial" w:cs="Arial"/>
          <w:sz w:val="20"/>
          <w:szCs w:val="20"/>
        </w:rPr>
        <w:t>.202</w:t>
      </w:r>
      <w:r w:rsidR="00C70CE4" w:rsidRPr="00ED0AB1">
        <w:rPr>
          <w:rFonts w:ascii="Arial" w:hAnsi="Arial" w:cs="Arial"/>
          <w:sz w:val="20"/>
          <w:szCs w:val="20"/>
        </w:rPr>
        <w:t>2</w:t>
      </w:r>
      <w:r w:rsidR="00152AA5" w:rsidRPr="00ED0AB1">
        <w:rPr>
          <w:rFonts w:ascii="Arial" w:hAnsi="Arial" w:cs="Arial"/>
          <w:sz w:val="20"/>
          <w:szCs w:val="20"/>
        </w:rPr>
        <w:t>. godine</w:t>
      </w:r>
      <w:r w:rsidR="009362B1" w:rsidRPr="00ED0AB1">
        <w:rPr>
          <w:rFonts w:ascii="Arial" w:hAnsi="Arial" w:cs="Arial"/>
          <w:sz w:val="20"/>
          <w:szCs w:val="20"/>
        </w:rPr>
        <w:t xml:space="preserve"> na Domskom odboru</w:t>
      </w:r>
      <w:r w:rsidR="00B04A90" w:rsidRPr="00ED0AB1">
        <w:rPr>
          <w:rFonts w:ascii="Arial" w:hAnsi="Arial" w:cs="Arial"/>
          <w:sz w:val="20"/>
          <w:szCs w:val="20"/>
        </w:rPr>
        <w:t xml:space="preserve"> </w:t>
      </w:r>
      <w:r w:rsidR="00152AA5" w:rsidRPr="00ED0AB1">
        <w:rPr>
          <w:rFonts w:ascii="Arial" w:hAnsi="Arial" w:cs="Arial"/>
          <w:sz w:val="20"/>
          <w:szCs w:val="20"/>
        </w:rPr>
        <w:t xml:space="preserve">donio </w:t>
      </w:r>
      <w:r w:rsidR="00C70CE4" w:rsidRPr="00ED0AB1">
        <w:rPr>
          <w:rFonts w:ascii="Arial" w:hAnsi="Arial" w:cs="Arial"/>
          <w:sz w:val="20"/>
          <w:szCs w:val="20"/>
        </w:rPr>
        <w:t>F</w:t>
      </w:r>
      <w:r w:rsidR="00152AA5" w:rsidRPr="00ED0AB1">
        <w:rPr>
          <w:rFonts w:ascii="Arial" w:hAnsi="Arial" w:cs="Arial"/>
          <w:sz w:val="20"/>
          <w:szCs w:val="20"/>
        </w:rPr>
        <w:t>inancijs</w:t>
      </w:r>
      <w:r w:rsidR="00C70CE4" w:rsidRPr="00ED0AB1">
        <w:rPr>
          <w:rFonts w:ascii="Arial" w:hAnsi="Arial" w:cs="Arial"/>
          <w:sz w:val="20"/>
          <w:szCs w:val="20"/>
        </w:rPr>
        <w:t>ki</w:t>
      </w:r>
      <w:r w:rsidR="00152AA5" w:rsidRPr="00ED0AB1">
        <w:rPr>
          <w:rFonts w:ascii="Arial" w:hAnsi="Arial" w:cs="Arial"/>
          <w:sz w:val="20"/>
          <w:szCs w:val="20"/>
        </w:rPr>
        <w:t xml:space="preserve"> plan prihoda i rashoda za 202</w:t>
      </w:r>
      <w:r w:rsidR="00C70CE4" w:rsidRPr="00ED0AB1">
        <w:rPr>
          <w:rFonts w:ascii="Arial" w:hAnsi="Arial" w:cs="Arial"/>
          <w:sz w:val="20"/>
          <w:szCs w:val="20"/>
        </w:rPr>
        <w:t>3</w:t>
      </w:r>
      <w:r w:rsidR="00152AA5" w:rsidRPr="00ED0AB1">
        <w:rPr>
          <w:rFonts w:ascii="Arial" w:hAnsi="Arial" w:cs="Arial"/>
          <w:sz w:val="20"/>
          <w:szCs w:val="20"/>
        </w:rPr>
        <w:t>. godinu</w:t>
      </w:r>
      <w:r w:rsidR="00B04A90" w:rsidRPr="00ED0AB1">
        <w:rPr>
          <w:rFonts w:ascii="Arial" w:hAnsi="Arial" w:cs="Arial"/>
          <w:sz w:val="20"/>
          <w:szCs w:val="20"/>
        </w:rPr>
        <w:t xml:space="preserve"> </w:t>
      </w:r>
      <w:r w:rsidR="00152AA5" w:rsidRPr="00ED0AB1">
        <w:rPr>
          <w:rFonts w:ascii="Arial" w:hAnsi="Arial" w:cs="Arial"/>
          <w:sz w:val="20"/>
          <w:szCs w:val="20"/>
        </w:rPr>
        <w:t xml:space="preserve">u iznosu </w:t>
      </w:r>
      <w:r w:rsidR="00B04A90" w:rsidRPr="00ED0AB1">
        <w:rPr>
          <w:rFonts w:ascii="Arial" w:hAnsi="Arial" w:cs="Arial"/>
          <w:sz w:val="20"/>
          <w:szCs w:val="20"/>
        </w:rPr>
        <w:t>1</w:t>
      </w:r>
      <w:r w:rsidR="00152AA5" w:rsidRPr="00ED0AB1">
        <w:rPr>
          <w:rFonts w:ascii="Arial" w:hAnsi="Arial" w:cs="Arial"/>
          <w:sz w:val="20"/>
          <w:szCs w:val="20"/>
        </w:rPr>
        <w:t>.</w:t>
      </w:r>
      <w:r w:rsidR="00C70CE4" w:rsidRPr="00ED0AB1">
        <w:rPr>
          <w:rFonts w:ascii="Arial" w:hAnsi="Arial" w:cs="Arial"/>
          <w:sz w:val="20"/>
          <w:szCs w:val="20"/>
        </w:rPr>
        <w:t>285.320,00 EUR.</w:t>
      </w:r>
      <w:r w:rsidR="00C50A8A" w:rsidRPr="00ED0AB1">
        <w:rPr>
          <w:rFonts w:ascii="Arial" w:hAnsi="Arial" w:cs="Arial"/>
          <w:sz w:val="20"/>
          <w:szCs w:val="20"/>
        </w:rPr>
        <w:t xml:space="preserve"> </w:t>
      </w:r>
    </w:p>
    <w:p w14:paraId="21CC6DBE" w14:textId="0B36D3E2" w:rsidR="00B3254B" w:rsidRPr="00ED0AB1" w:rsidRDefault="00B3254B" w:rsidP="00BA3DA4">
      <w:pPr>
        <w:jc w:val="both"/>
        <w:rPr>
          <w:rFonts w:ascii="Arial" w:hAnsi="Arial" w:cs="Arial"/>
          <w:sz w:val="20"/>
          <w:szCs w:val="20"/>
        </w:rPr>
      </w:pPr>
    </w:p>
    <w:p w14:paraId="3A9ADE00" w14:textId="5DA60D5F" w:rsidR="000573AC" w:rsidRPr="00ED0AB1" w:rsidRDefault="000573AC" w:rsidP="00007740">
      <w:pPr>
        <w:jc w:val="both"/>
        <w:rPr>
          <w:rFonts w:ascii="Arial" w:hAnsi="Arial" w:cs="Arial"/>
          <w:sz w:val="20"/>
          <w:szCs w:val="20"/>
        </w:rPr>
      </w:pPr>
    </w:p>
    <w:p w14:paraId="465BD771" w14:textId="1C61C1C6" w:rsidR="004E7837" w:rsidRPr="00ED0AB1" w:rsidRDefault="004E7837" w:rsidP="004E783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D0AB1">
        <w:rPr>
          <w:rFonts w:ascii="Arial" w:hAnsi="Arial" w:cs="Arial"/>
          <w:b/>
          <w:i/>
          <w:sz w:val="20"/>
          <w:szCs w:val="20"/>
        </w:rPr>
        <w:t>Obrazloženje prihoda poslovanja</w:t>
      </w:r>
    </w:p>
    <w:p w14:paraId="6D5383D2" w14:textId="77777777" w:rsidR="004E7837" w:rsidRPr="00ED0AB1" w:rsidRDefault="004E7837" w:rsidP="00007740">
      <w:pPr>
        <w:jc w:val="both"/>
        <w:rPr>
          <w:rFonts w:ascii="Arial" w:hAnsi="Arial" w:cs="Arial"/>
          <w:sz w:val="20"/>
          <w:szCs w:val="20"/>
        </w:rPr>
      </w:pPr>
    </w:p>
    <w:p w14:paraId="64798967" w14:textId="715CE477" w:rsidR="00FE64BB" w:rsidRPr="00ED0AB1" w:rsidRDefault="00FE64BB" w:rsidP="00186875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Usvojeni financijski plan za 202</w:t>
      </w:r>
      <w:r w:rsidR="00167877" w:rsidRPr="00ED0AB1">
        <w:rPr>
          <w:rFonts w:ascii="Arial" w:hAnsi="Arial" w:cs="Arial"/>
          <w:sz w:val="20"/>
          <w:szCs w:val="20"/>
        </w:rPr>
        <w:t>3</w:t>
      </w:r>
      <w:r w:rsidRPr="00ED0AB1">
        <w:rPr>
          <w:rFonts w:ascii="Arial" w:hAnsi="Arial" w:cs="Arial"/>
          <w:sz w:val="20"/>
          <w:szCs w:val="20"/>
        </w:rPr>
        <w:t>. godinu</w:t>
      </w:r>
      <w:r w:rsidR="00146C4E" w:rsidRPr="00ED0AB1">
        <w:rPr>
          <w:rFonts w:ascii="Arial" w:hAnsi="Arial" w:cs="Arial"/>
          <w:sz w:val="20"/>
          <w:szCs w:val="20"/>
        </w:rPr>
        <w:t xml:space="preserve"> od </w:t>
      </w:r>
      <w:r w:rsidR="002E0E03" w:rsidRPr="00ED0AB1">
        <w:rPr>
          <w:rFonts w:ascii="Arial" w:hAnsi="Arial" w:cs="Arial"/>
          <w:sz w:val="20"/>
          <w:szCs w:val="20"/>
        </w:rPr>
        <w:t>2</w:t>
      </w:r>
      <w:r w:rsidR="00167877" w:rsidRPr="00ED0AB1">
        <w:rPr>
          <w:rFonts w:ascii="Arial" w:hAnsi="Arial" w:cs="Arial"/>
          <w:sz w:val="20"/>
          <w:szCs w:val="20"/>
        </w:rPr>
        <w:t>8</w:t>
      </w:r>
      <w:r w:rsidR="00146C4E" w:rsidRPr="00ED0AB1">
        <w:rPr>
          <w:rFonts w:ascii="Arial" w:hAnsi="Arial" w:cs="Arial"/>
          <w:sz w:val="20"/>
          <w:szCs w:val="20"/>
        </w:rPr>
        <w:t>.</w:t>
      </w:r>
      <w:r w:rsidR="00167877" w:rsidRPr="00ED0AB1">
        <w:rPr>
          <w:rFonts w:ascii="Arial" w:hAnsi="Arial" w:cs="Arial"/>
          <w:sz w:val="20"/>
          <w:szCs w:val="20"/>
        </w:rPr>
        <w:t>12</w:t>
      </w:r>
      <w:r w:rsidR="00146C4E" w:rsidRPr="00ED0AB1">
        <w:rPr>
          <w:rFonts w:ascii="Arial" w:hAnsi="Arial" w:cs="Arial"/>
          <w:sz w:val="20"/>
          <w:szCs w:val="20"/>
        </w:rPr>
        <w:t>.202</w:t>
      </w:r>
      <w:r w:rsidR="00A7253E" w:rsidRPr="00ED0AB1">
        <w:rPr>
          <w:rFonts w:ascii="Arial" w:hAnsi="Arial" w:cs="Arial"/>
          <w:sz w:val="20"/>
          <w:szCs w:val="20"/>
        </w:rPr>
        <w:t>2</w:t>
      </w:r>
      <w:r w:rsidR="00146C4E" w:rsidRPr="00ED0AB1">
        <w:rPr>
          <w:rFonts w:ascii="Arial" w:hAnsi="Arial" w:cs="Arial"/>
          <w:sz w:val="20"/>
          <w:szCs w:val="20"/>
        </w:rPr>
        <w:t>.g</w:t>
      </w:r>
      <w:r w:rsidR="002E0E03" w:rsidRPr="00ED0AB1">
        <w:rPr>
          <w:rFonts w:ascii="Arial" w:hAnsi="Arial" w:cs="Arial"/>
          <w:sz w:val="20"/>
          <w:szCs w:val="20"/>
        </w:rPr>
        <w:t>odine</w:t>
      </w:r>
      <w:r w:rsidRPr="00ED0AB1">
        <w:rPr>
          <w:rFonts w:ascii="Arial" w:hAnsi="Arial" w:cs="Arial"/>
          <w:sz w:val="20"/>
          <w:szCs w:val="20"/>
        </w:rPr>
        <w:t xml:space="preserve"> korigira se na stavkama</w:t>
      </w:r>
      <w:r w:rsidR="00186875" w:rsidRPr="00ED0AB1">
        <w:rPr>
          <w:rFonts w:ascii="Arial" w:hAnsi="Arial" w:cs="Arial"/>
          <w:sz w:val="20"/>
          <w:szCs w:val="20"/>
        </w:rPr>
        <w:t xml:space="preserve"> prihoda</w:t>
      </w:r>
      <w:r w:rsidRPr="00ED0AB1">
        <w:rPr>
          <w:rFonts w:ascii="Arial" w:hAnsi="Arial" w:cs="Arial"/>
          <w:sz w:val="20"/>
          <w:szCs w:val="20"/>
        </w:rPr>
        <w:t>:</w:t>
      </w:r>
    </w:p>
    <w:p w14:paraId="259925DD" w14:textId="77777777" w:rsidR="002E0E03" w:rsidRPr="00ED0AB1" w:rsidRDefault="002E0E03" w:rsidP="00186875">
      <w:pPr>
        <w:jc w:val="both"/>
        <w:rPr>
          <w:rFonts w:ascii="Arial" w:hAnsi="Arial" w:cs="Arial"/>
          <w:b/>
          <w:sz w:val="20"/>
          <w:szCs w:val="20"/>
        </w:rPr>
      </w:pPr>
    </w:p>
    <w:p w14:paraId="7F4E42E8" w14:textId="66B17E88" w:rsidR="00167877" w:rsidRPr="00ED0AB1" w:rsidRDefault="00186875" w:rsidP="0018687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p</w:t>
      </w:r>
      <w:r w:rsidR="00167877" w:rsidRPr="00ED0AB1">
        <w:rPr>
          <w:rFonts w:ascii="Arial" w:hAnsi="Arial" w:cs="Arial"/>
          <w:sz w:val="20"/>
          <w:szCs w:val="20"/>
        </w:rPr>
        <w:t xml:space="preserve">rihodi za posebne namjene (izvor 35) povećavaju se za iznos 610,00 EUR, a odnose se na refundaciju troškova 45. državne </w:t>
      </w:r>
      <w:proofErr w:type="spellStart"/>
      <w:r w:rsidR="00167877" w:rsidRPr="00ED0AB1">
        <w:rPr>
          <w:rFonts w:ascii="Arial" w:hAnsi="Arial" w:cs="Arial"/>
          <w:sz w:val="20"/>
          <w:szCs w:val="20"/>
        </w:rPr>
        <w:t>Domijade</w:t>
      </w:r>
      <w:proofErr w:type="spellEnd"/>
      <w:r w:rsidR="00167877" w:rsidRPr="00ED0AB1">
        <w:rPr>
          <w:rFonts w:ascii="Arial" w:hAnsi="Arial" w:cs="Arial"/>
          <w:sz w:val="20"/>
          <w:szCs w:val="20"/>
        </w:rPr>
        <w:t xml:space="preserve"> u Rovinju uplatom Udruge učeničkih domova RH</w:t>
      </w:r>
      <w:r w:rsidRPr="00ED0AB1">
        <w:rPr>
          <w:rFonts w:ascii="Arial" w:hAnsi="Arial" w:cs="Arial"/>
          <w:sz w:val="20"/>
          <w:szCs w:val="20"/>
        </w:rPr>
        <w:t>,</w:t>
      </w:r>
    </w:p>
    <w:p w14:paraId="7869C440" w14:textId="77777777" w:rsidR="00167877" w:rsidRPr="00ED0AB1" w:rsidRDefault="00167877" w:rsidP="00186875">
      <w:pPr>
        <w:jc w:val="both"/>
        <w:rPr>
          <w:rFonts w:ascii="Arial" w:hAnsi="Arial" w:cs="Arial"/>
          <w:sz w:val="20"/>
          <w:szCs w:val="20"/>
        </w:rPr>
      </w:pPr>
    </w:p>
    <w:p w14:paraId="0C9AC2C4" w14:textId="43853ACC" w:rsidR="00FE64BB" w:rsidRPr="00ED0AB1" w:rsidRDefault="00186875" w:rsidP="0018687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p</w:t>
      </w:r>
      <w:r w:rsidR="00FE64BB" w:rsidRPr="00ED0AB1">
        <w:rPr>
          <w:rFonts w:ascii="Arial" w:hAnsi="Arial" w:cs="Arial"/>
          <w:sz w:val="20"/>
          <w:szCs w:val="20"/>
        </w:rPr>
        <w:t>rihodi iz državnog proračuna (</w:t>
      </w:r>
      <w:r w:rsidR="00135A26" w:rsidRPr="00ED0AB1">
        <w:rPr>
          <w:rFonts w:ascii="Arial" w:hAnsi="Arial" w:cs="Arial"/>
          <w:sz w:val="20"/>
          <w:szCs w:val="20"/>
        </w:rPr>
        <w:t>MZO – sudske presude za radne sporove</w:t>
      </w:r>
      <w:r w:rsidR="00167877" w:rsidRPr="00ED0AB1">
        <w:rPr>
          <w:rFonts w:ascii="Arial" w:hAnsi="Arial" w:cs="Arial"/>
          <w:sz w:val="20"/>
          <w:szCs w:val="20"/>
        </w:rPr>
        <w:t>, plaće i materijalna prava zaposlenika, sufinanciranje smještaja i prehrane učenika u Domu, sufinanciranje rada mentora i sufinanciranje rada ŽSV – Agencija za odgoj i obrazovanje</w:t>
      </w:r>
      <w:r w:rsidR="00FE64BB" w:rsidRPr="00ED0AB1">
        <w:rPr>
          <w:rFonts w:ascii="Arial" w:hAnsi="Arial" w:cs="Arial"/>
          <w:sz w:val="20"/>
          <w:szCs w:val="20"/>
        </w:rPr>
        <w:t xml:space="preserve">) </w:t>
      </w:r>
      <w:r w:rsidR="00135A26" w:rsidRPr="00ED0AB1">
        <w:rPr>
          <w:rFonts w:ascii="Arial" w:hAnsi="Arial" w:cs="Arial"/>
          <w:sz w:val="20"/>
          <w:szCs w:val="20"/>
        </w:rPr>
        <w:t>povećavaju</w:t>
      </w:r>
      <w:r w:rsidR="00FE64BB" w:rsidRPr="00ED0AB1">
        <w:rPr>
          <w:rFonts w:ascii="Arial" w:hAnsi="Arial" w:cs="Arial"/>
          <w:sz w:val="20"/>
          <w:szCs w:val="20"/>
        </w:rPr>
        <w:t xml:space="preserve"> se </w:t>
      </w:r>
      <w:r w:rsidR="00C63CDB" w:rsidRPr="00ED0AB1">
        <w:rPr>
          <w:rFonts w:ascii="Arial" w:hAnsi="Arial" w:cs="Arial"/>
          <w:sz w:val="20"/>
          <w:szCs w:val="20"/>
        </w:rPr>
        <w:t xml:space="preserve">u iznosu od 98.850,00 EUR, te </w:t>
      </w:r>
      <w:r w:rsidR="00FE64BB" w:rsidRPr="00ED0AB1">
        <w:rPr>
          <w:rFonts w:ascii="Arial" w:hAnsi="Arial" w:cs="Arial"/>
          <w:sz w:val="20"/>
          <w:szCs w:val="20"/>
        </w:rPr>
        <w:t>za</w:t>
      </w:r>
      <w:r w:rsidR="00135A26" w:rsidRPr="00ED0AB1">
        <w:rPr>
          <w:rFonts w:ascii="Arial" w:hAnsi="Arial" w:cs="Arial"/>
          <w:sz w:val="20"/>
          <w:szCs w:val="20"/>
        </w:rPr>
        <w:t xml:space="preserve"> pokriće </w:t>
      </w:r>
      <w:r w:rsidRPr="00ED0AB1">
        <w:rPr>
          <w:rFonts w:ascii="Arial" w:hAnsi="Arial" w:cs="Arial"/>
          <w:sz w:val="20"/>
          <w:szCs w:val="20"/>
        </w:rPr>
        <w:t xml:space="preserve">prenesenog </w:t>
      </w:r>
      <w:r w:rsidR="00135A26" w:rsidRPr="00ED0AB1">
        <w:rPr>
          <w:rFonts w:ascii="Arial" w:hAnsi="Arial" w:cs="Arial"/>
          <w:sz w:val="20"/>
          <w:szCs w:val="20"/>
        </w:rPr>
        <w:t>manjka</w:t>
      </w:r>
      <w:r w:rsidRPr="00ED0AB1">
        <w:rPr>
          <w:rFonts w:ascii="Arial" w:hAnsi="Arial" w:cs="Arial"/>
          <w:sz w:val="20"/>
          <w:szCs w:val="20"/>
        </w:rPr>
        <w:t xml:space="preserve"> prihoda poslovanja</w:t>
      </w:r>
      <w:r w:rsidR="00135A26" w:rsidRPr="00ED0AB1">
        <w:rPr>
          <w:rFonts w:ascii="Arial" w:hAnsi="Arial" w:cs="Arial"/>
          <w:sz w:val="20"/>
          <w:szCs w:val="20"/>
        </w:rPr>
        <w:t xml:space="preserve"> iz 202</w:t>
      </w:r>
      <w:r w:rsidR="00167877" w:rsidRPr="00ED0AB1">
        <w:rPr>
          <w:rFonts w:ascii="Arial" w:hAnsi="Arial" w:cs="Arial"/>
          <w:sz w:val="20"/>
          <w:szCs w:val="20"/>
        </w:rPr>
        <w:t>2</w:t>
      </w:r>
      <w:r w:rsidR="00135A26" w:rsidRPr="00ED0AB1">
        <w:rPr>
          <w:rFonts w:ascii="Arial" w:hAnsi="Arial" w:cs="Arial"/>
          <w:sz w:val="20"/>
          <w:szCs w:val="20"/>
        </w:rPr>
        <w:t>. godine u iznosu od</w:t>
      </w:r>
      <w:r w:rsidR="00FE64BB" w:rsidRPr="00ED0AB1">
        <w:rPr>
          <w:rFonts w:ascii="Arial" w:hAnsi="Arial" w:cs="Arial"/>
          <w:sz w:val="20"/>
          <w:szCs w:val="20"/>
        </w:rPr>
        <w:t xml:space="preserve"> </w:t>
      </w:r>
      <w:r w:rsidR="00C63CDB" w:rsidRPr="00ED0AB1">
        <w:rPr>
          <w:rFonts w:ascii="Arial" w:hAnsi="Arial" w:cs="Arial"/>
          <w:sz w:val="20"/>
          <w:szCs w:val="20"/>
        </w:rPr>
        <w:t>2.857,00 EUR povećavaju se za 2.857,00 EUR.</w:t>
      </w:r>
      <w:r w:rsidR="00135A26" w:rsidRPr="00ED0AB1">
        <w:rPr>
          <w:rFonts w:ascii="Arial" w:hAnsi="Arial" w:cs="Arial"/>
          <w:sz w:val="20"/>
          <w:szCs w:val="20"/>
        </w:rPr>
        <w:t xml:space="preserve"> – izvor 411</w:t>
      </w:r>
      <w:r w:rsidRPr="00ED0AB1">
        <w:rPr>
          <w:rFonts w:ascii="Arial" w:hAnsi="Arial" w:cs="Arial"/>
          <w:sz w:val="20"/>
          <w:szCs w:val="20"/>
        </w:rPr>
        <w:t>,</w:t>
      </w:r>
    </w:p>
    <w:p w14:paraId="282E81E4" w14:textId="77777777" w:rsidR="00167877" w:rsidRPr="00ED0AB1" w:rsidRDefault="00167877" w:rsidP="00186875">
      <w:pPr>
        <w:jc w:val="both"/>
        <w:rPr>
          <w:rFonts w:ascii="Arial" w:hAnsi="Arial" w:cs="Arial"/>
          <w:sz w:val="20"/>
          <w:szCs w:val="20"/>
        </w:rPr>
      </w:pPr>
    </w:p>
    <w:p w14:paraId="1B39D382" w14:textId="1C0E21BD" w:rsidR="00D56310" w:rsidRPr="00ED0AB1" w:rsidRDefault="00186875" w:rsidP="00186875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p</w:t>
      </w:r>
      <w:r w:rsidR="001739EA" w:rsidRPr="00ED0AB1">
        <w:rPr>
          <w:rFonts w:ascii="Arial" w:hAnsi="Arial" w:cs="Arial"/>
          <w:sz w:val="20"/>
          <w:szCs w:val="20"/>
        </w:rPr>
        <w:t>rihodi za tekuće pomoći od HZMO-a, HZZ-a i HZZO-a (izvor 431) povećavaju se u iznosu od 60,00 EUR za refundaciju računa za preventivne preglede</w:t>
      </w:r>
      <w:r w:rsidR="00C67528" w:rsidRPr="00ED0AB1">
        <w:rPr>
          <w:rFonts w:ascii="Arial" w:hAnsi="Arial" w:cs="Arial"/>
          <w:sz w:val="20"/>
          <w:szCs w:val="20"/>
        </w:rPr>
        <w:t xml:space="preserve"> zaposlenika</w:t>
      </w:r>
      <w:r w:rsidRPr="00ED0AB1">
        <w:rPr>
          <w:rFonts w:ascii="Arial" w:hAnsi="Arial" w:cs="Arial"/>
          <w:sz w:val="20"/>
          <w:szCs w:val="20"/>
        </w:rPr>
        <w:t>.</w:t>
      </w:r>
    </w:p>
    <w:p w14:paraId="1473E73D" w14:textId="77777777" w:rsidR="001739EA" w:rsidRPr="00ED0AB1" w:rsidRDefault="001739EA" w:rsidP="001739EA">
      <w:pPr>
        <w:jc w:val="both"/>
        <w:rPr>
          <w:rFonts w:ascii="Arial" w:hAnsi="Arial" w:cs="Arial"/>
          <w:sz w:val="20"/>
          <w:szCs w:val="20"/>
        </w:rPr>
      </w:pPr>
    </w:p>
    <w:p w14:paraId="3D7ACDCD" w14:textId="4247B2AF" w:rsidR="00243F97" w:rsidRDefault="00D56310" w:rsidP="00D56310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U</w:t>
      </w:r>
      <w:r w:rsidR="00243F97" w:rsidRPr="00ED0AB1">
        <w:rPr>
          <w:rFonts w:ascii="Arial" w:hAnsi="Arial" w:cs="Arial"/>
          <w:sz w:val="20"/>
          <w:szCs w:val="20"/>
        </w:rPr>
        <w:t xml:space="preserve">kupni prihodi se </w:t>
      </w:r>
      <w:r w:rsidR="00E71C3A" w:rsidRPr="00ED0AB1">
        <w:rPr>
          <w:rFonts w:ascii="Arial" w:hAnsi="Arial" w:cs="Arial"/>
          <w:sz w:val="20"/>
          <w:szCs w:val="20"/>
        </w:rPr>
        <w:t>povećavaju se</w:t>
      </w:r>
      <w:r w:rsidR="00243F97" w:rsidRPr="00ED0AB1">
        <w:rPr>
          <w:rFonts w:ascii="Arial" w:hAnsi="Arial" w:cs="Arial"/>
          <w:sz w:val="20"/>
          <w:szCs w:val="20"/>
        </w:rPr>
        <w:t xml:space="preserve"> za </w:t>
      </w:r>
      <w:r w:rsidR="00C67528" w:rsidRPr="00ED0AB1">
        <w:rPr>
          <w:rFonts w:ascii="Arial" w:hAnsi="Arial" w:cs="Arial"/>
          <w:sz w:val="20"/>
          <w:szCs w:val="20"/>
        </w:rPr>
        <w:t>349.823,00 EUR</w:t>
      </w:r>
      <w:r w:rsidR="00243F97" w:rsidRPr="00ED0AB1">
        <w:rPr>
          <w:rFonts w:ascii="Arial" w:hAnsi="Arial" w:cs="Arial"/>
          <w:sz w:val="20"/>
          <w:szCs w:val="20"/>
        </w:rPr>
        <w:t xml:space="preserve"> </w:t>
      </w:r>
      <w:r w:rsidRPr="00ED0AB1">
        <w:rPr>
          <w:rFonts w:ascii="Arial" w:hAnsi="Arial" w:cs="Arial"/>
          <w:sz w:val="20"/>
          <w:szCs w:val="20"/>
        </w:rPr>
        <w:t>i</w:t>
      </w:r>
      <w:r w:rsidR="00243F97" w:rsidRPr="00ED0AB1">
        <w:rPr>
          <w:rFonts w:ascii="Arial" w:hAnsi="Arial" w:cs="Arial"/>
          <w:sz w:val="20"/>
          <w:szCs w:val="20"/>
        </w:rPr>
        <w:t xml:space="preserve"> planiraju</w:t>
      </w:r>
      <w:r w:rsidRPr="00ED0AB1">
        <w:rPr>
          <w:rFonts w:ascii="Arial" w:hAnsi="Arial" w:cs="Arial"/>
          <w:sz w:val="20"/>
          <w:szCs w:val="20"/>
        </w:rPr>
        <w:t xml:space="preserve"> se</w:t>
      </w:r>
      <w:r w:rsidR="00243F97" w:rsidRPr="00ED0AB1">
        <w:rPr>
          <w:rFonts w:ascii="Arial" w:hAnsi="Arial" w:cs="Arial"/>
          <w:sz w:val="20"/>
          <w:szCs w:val="20"/>
        </w:rPr>
        <w:t xml:space="preserve"> u iznosu od </w:t>
      </w:r>
      <w:r w:rsidR="00C67528" w:rsidRPr="00ED0AB1">
        <w:rPr>
          <w:rFonts w:ascii="Arial" w:hAnsi="Arial" w:cs="Arial"/>
          <w:sz w:val="20"/>
          <w:szCs w:val="20"/>
        </w:rPr>
        <w:t>1.635.143,00 EUR</w:t>
      </w:r>
      <w:r w:rsidR="00E71C3A" w:rsidRPr="00ED0AB1">
        <w:rPr>
          <w:rFonts w:ascii="Arial" w:hAnsi="Arial" w:cs="Arial"/>
          <w:sz w:val="20"/>
          <w:szCs w:val="20"/>
        </w:rPr>
        <w:t>.</w:t>
      </w:r>
    </w:p>
    <w:p w14:paraId="539EC44E" w14:textId="77777777" w:rsidR="00CC6F1F" w:rsidRPr="00ED0AB1" w:rsidRDefault="00CC6F1F" w:rsidP="00D56310">
      <w:pPr>
        <w:jc w:val="both"/>
        <w:rPr>
          <w:rFonts w:ascii="Arial" w:hAnsi="Arial" w:cs="Arial"/>
          <w:sz w:val="20"/>
          <w:szCs w:val="20"/>
        </w:rPr>
      </w:pPr>
    </w:p>
    <w:p w14:paraId="24830531" w14:textId="77777777" w:rsidR="00186875" w:rsidRPr="00ED0AB1" w:rsidRDefault="00186875" w:rsidP="0018687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3FFD7CA" w14:textId="65310468" w:rsidR="00186875" w:rsidRPr="00ED0AB1" w:rsidRDefault="00186875" w:rsidP="0018687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D0AB1">
        <w:rPr>
          <w:rFonts w:ascii="Arial" w:hAnsi="Arial" w:cs="Arial"/>
          <w:b/>
          <w:i/>
          <w:sz w:val="20"/>
          <w:szCs w:val="20"/>
        </w:rPr>
        <w:t>Obrazloženje rashoda poslovanja</w:t>
      </w:r>
    </w:p>
    <w:p w14:paraId="10B75141" w14:textId="516AE27F" w:rsidR="00A53318" w:rsidRPr="00ED0AB1" w:rsidRDefault="00A53318" w:rsidP="00A53318">
      <w:pPr>
        <w:jc w:val="both"/>
        <w:rPr>
          <w:rFonts w:ascii="Arial" w:hAnsi="Arial" w:cs="Arial"/>
          <w:sz w:val="20"/>
          <w:szCs w:val="20"/>
        </w:rPr>
      </w:pPr>
    </w:p>
    <w:p w14:paraId="392C705A" w14:textId="4A1025CE" w:rsidR="00186875" w:rsidRPr="00ED0AB1" w:rsidRDefault="00186875" w:rsidP="00186875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 xml:space="preserve">Usvojeni financijski plan za 2023. godinu od 28.12.2022.godine korigira se na stavkama </w:t>
      </w:r>
      <w:r w:rsidR="00ED0AB1" w:rsidRPr="00ED0AB1">
        <w:rPr>
          <w:rFonts w:ascii="Arial" w:hAnsi="Arial" w:cs="Arial"/>
          <w:sz w:val="20"/>
          <w:szCs w:val="20"/>
        </w:rPr>
        <w:t>rashoda</w:t>
      </w:r>
      <w:r w:rsidRPr="00ED0AB1">
        <w:rPr>
          <w:rFonts w:ascii="Arial" w:hAnsi="Arial" w:cs="Arial"/>
          <w:sz w:val="20"/>
          <w:szCs w:val="20"/>
        </w:rPr>
        <w:t>:</w:t>
      </w:r>
    </w:p>
    <w:p w14:paraId="0C7FF6BC" w14:textId="77777777" w:rsidR="00186875" w:rsidRPr="00ED0AB1" w:rsidRDefault="00186875" w:rsidP="00A53318">
      <w:pPr>
        <w:jc w:val="both"/>
        <w:rPr>
          <w:rFonts w:ascii="Arial" w:hAnsi="Arial" w:cs="Arial"/>
          <w:sz w:val="20"/>
          <w:szCs w:val="20"/>
        </w:rPr>
      </w:pPr>
    </w:p>
    <w:p w14:paraId="63B4F730" w14:textId="488F80DF" w:rsidR="006D75FB" w:rsidRPr="00ED0AB1" w:rsidRDefault="00ED0AB1" w:rsidP="00ED0AB1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i</w:t>
      </w:r>
      <w:r w:rsidR="006D75FB" w:rsidRPr="00ED0AB1">
        <w:rPr>
          <w:rFonts w:ascii="Arial" w:hAnsi="Arial" w:cs="Arial"/>
          <w:sz w:val="20"/>
          <w:szCs w:val="20"/>
        </w:rPr>
        <w:t>z vlastitih prihoda</w:t>
      </w:r>
      <w:r w:rsidR="00D94375" w:rsidRPr="00ED0AB1">
        <w:rPr>
          <w:rFonts w:ascii="Arial" w:hAnsi="Arial" w:cs="Arial"/>
          <w:sz w:val="20"/>
          <w:szCs w:val="20"/>
        </w:rPr>
        <w:t xml:space="preserve"> </w:t>
      </w:r>
      <w:r w:rsidRPr="00ED0AB1">
        <w:rPr>
          <w:rFonts w:ascii="Arial" w:hAnsi="Arial" w:cs="Arial"/>
          <w:sz w:val="20"/>
          <w:szCs w:val="20"/>
        </w:rPr>
        <w:t>(</w:t>
      </w:r>
      <w:r w:rsidR="00D94375" w:rsidRPr="00ED0AB1">
        <w:rPr>
          <w:rFonts w:ascii="Arial" w:hAnsi="Arial" w:cs="Arial"/>
          <w:sz w:val="20"/>
          <w:szCs w:val="20"/>
        </w:rPr>
        <w:t>izvor 22</w:t>
      </w:r>
      <w:r w:rsidRPr="00ED0AB1">
        <w:rPr>
          <w:rFonts w:ascii="Arial" w:hAnsi="Arial" w:cs="Arial"/>
          <w:sz w:val="20"/>
          <w:szCs w:val="20"/>
        </w:rPr>
        <w:t>)</w:t>
      </w:r>
      <w:r w:rsidR="006D75FB" w:rsidRPr="00ED0AB1">
        <w:rPr>
          <w:rFonts w:ascii="Arial" w:hAnsi="Arial" w:cs="Arial"/>
          <w:sz w:val="20"/>
          <w:szCs w:val="20"/>
        </w:rPr>
        <w:t xml:space="preserve"> napravljene su izmjene</w:t>
      </w:r>
      <w:r w:rsidR="001E00D8" w:rsidRPr="00ED0AB1">
        <w:rPr>
          <w:rFonts w:ascii="Arial" w:hAnsi="Arial" w:cs="Arial"/>
          <w:sz w:val="20"/>
          <w:szCs w:val="20"/>
        </w:rPr>
        <w:t xml:space="preserve"> i dopune</w:t>
      </w:r>
      <w:r w:rsidR="006D75FB" w:rsidRPr="00ED0AB1">
        <w:rPr>
          <w:rFonts w:ascii="Arial" w:hAnsi="Arial" w:cs="Arial"/>
          <w:sz w:val="20"/>
          <w:szCs w:val="20"/>
        </w:rPr>
        <w:t xml:space="preserve"> plana rashoda kroz stavke</w:t>
      </w:r>
      <w:r w:rsidR="00C67528" w:rsidRPr="00ED0AB1">
        <w:rPr>
          <w:rFonts w:ascii="Arial" w:hAnsi="Arial" w:cs="Arial"/>
          <w:sz w:val="20"/>
          <w:szCs w:val="20"/>
        </w:rPr>
        <w:t xml:space="preserve"> u ukupnom iznosu od 250.302,00 EUR</w:t>
      </w:r>
      <w:r w:rsidR="006D75FB" w:rsidRPr="00ED0AB1">
        <w:rPr>
          <w:rFonts w:ascii="Arial" w:hAnsi="Arial" w:cs="Arial"/>
          <w:sz w:val="20"/>
          <w:szCs w:val="20"/>
        </w:rPr>
        <w:t>:</w:t>
      </w:r>
    </w:p>
    <w:p w14:paraId="307BDEB4" w14:textId="77777777" w:rsidR="006D75FB" w:rsidRPr="00ED0AB1" w:rsidRDefault="00AA3FBA" w:rsidP="00ED0AB1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322 - R</w:t>
      </w:r>
      <w:r w:rsidR="006D75FB" w:rsidRPr="00ED0AB1">
        <w:rPr>
          <w:rFonts w:ascii="Arial" w:hAnsi="Arial" w:cs="Arial"/>
          <w:sz w:val="20"/>
          <w:szCs w:val="20"/>
        </w:rPr>
        <w:t xml:space="preserve">ashodi za materijal i energiju </w:t>
      </w:r>
      <w:r w:rsidR="00C67528" w:rsidRPr="00ED0AB1">
        <w:rPr>
          <w:rFonts w:ascii="Arial" w:hAnsi="Arial" w:cs="Arial"/>
          <w:sz w:val="20"/>
          <w:szCs w:val="20"/>
        </w:rPr>
        <w:t>povećavaju</w:t>
      </w:r>
      <w:r w:rsidR="006D75FB" w:rsidRPr="00ED0AB1">
        <w:rPr>
          <w:rFonts w:ascii="Arial" w:hAnsi="Arial" w:cs="Arial"/>
          <w:sz w:val="20"/>
          <w:szCs w:val="20"/>
        </w:rPr>
        <w:t xml:space="preserve"> se za </w:t>
      </w:r>
      <w:r w:rsidR="00C67528" w:rsidRPr="00ED0AB1">
        <w:rPr>
          <w:rFonts w:ascii="Arial" w:hAnsi="Arial" w:cs="Arial"/>
          <w:sz w:val="20"/>
          <w:szCs w:val="20"/>
        </w:rPr>
        <w:t>24.137,00 EUR</w:t>
      </w:r>
      <w:r w:rsidR="006D75FB" w:rsidRPr="00ED0AB1">
        <w:rPr>
          <w:rFonts w:ascii="Arial" w:hAnsi="Arial" w:cs="Arial"/>
          <w:sz w:val="20"/>
          <w:szCs w:val="20"/>
        </w:rPr>
        <w:t xml:space="preserve"> </w:t>
      </w:r>
    </w:p>
    <w:p w14:paraId="1B1B794F" w14:textId="77777777" w:rsidR="00AA3FBA" w:rsidRPr="00ED0AB1" w:rsidRDefault="00AA3FBA" w:rsidP="00ED0AB1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323 - R</w:t>
      </w:r>
      <w:r w:rsidR="00DD45E6" w:rsidRPr="00ED0AB1">
        <w:rPr>
          <w:rFonts w:ascii="Arial" w:hAnsi="Arial" w:cs="Arial"/>
          <w:sz w:val="20"/>
          <w:szCs w:val="20"/>
        </w:rPr>
        <w:t xml:space="preserve">ashodi za usluge </w:t>
      </w:r>
      <w:r w:rsidR="000A2DA1" w:rsidRPr="00ED0AB1">
        <w:rPr>
          <w:rFonts w:ascii="Arial" w:hAnsi="Arial" w:cs="Arial"/>
          <w:sz w:val="20"/>
          <w:szCs w:val="20"/>
        </w:rPr>
        <w:t>povećavaju</w:t>
      </w:r>
      <w:r w:rsidR="00DD45E6" w:rsidRPr="00ED0AB1">
        <w:rPr>
          <w:rFonts w:ascii="Arial" w:hAnsi="Arial" w:cs="Arial"/>
          <w:sz w:val="20"/>
          <w:szCs w:val="20"/>
        </w:rPr>
        <w:t xml:space="preserve"> se za </w:t>
      </w:r>
      <w:r w:rsidR="00C67528" w:rsidRPr="00ED0AB1">
        <w:rPr>
          <w:rFonts w:ascii="Arial" w:hAnsi="Arial" w:cs="Arial"/>
          <w:sz w:val="20"/>
          <w:szCs w:val="20"/>
        </w:rPr>
        <w:t>8.371,00 EUR</w:t>
      </w:r>
      <w:r w:rsidR="00DD45E6" w:rsidRPr="00ED0AB1">
        <w:rPr>
          <w:rFonts w:ascii="Arial" w:hAnsi="Arial" w:cs="Arial"/>
          <w:sz w:val="20"/>
          <w:szCs w:val="20"/>
        </w:rPr>
        <w:t xml:space="preserve"> </w:t>
      </w:r>
    </w:p>
    <w:p w14:paraId="08097DFB" w14:textId="77777777" w:rsidR="00C67528" w:rsidRPr="00ED0AB1" w:rsidRDefault="00C67528" w:rsidP="00ED0AB1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421 - Građevinski objekti (prateća zgrada učeničkog doma) povećavaju se za 170.117,00 EUR</w:t>
      </w:r>
    </w:p>
    <w:p w14:paraId="6F32B516" w14:textId="77777777" w:rsidR="00C67528" w:rsidRPr="00ED0AB1" w:rsidRDefault="00C67528" w:rsidP="00ED0AB1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422 – Postrojenja i oprema (uredska oprema i namještaj, oprema za održavanje i zaštitu, sportska i glazbena oprema, strojevi i oprema) povećavaju se za 3.974,00 EUR</w:t>
      </w:r>
    </w:p>
    <w:p w14:paraId="075A01F6" w14:textId="77777777" w:rsidR="00C67528" w:rsidRPr="00ED0AB1" w:rsidRDefault="00C67528" w:rsidP="00ED0AB1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423 – Prijevozna sredstva (kombi vozilo 8+1) povećavaju se za 43.567,00 EUR</w:t>
      </w:r>
    </w:p>
    <w:p w14:paraId="2309DC50" w14:textId="77777777" w:rsidR="00C67528" w:rsidRPr="00ED0AB1" w:rsidRDefault="00C67528" w:rsidP="00ED0AB1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424 – Knjige povećavaju se za 136,00 EUR.</w:t>
      </w:r>
    </w:p>
    <w:p w14:paraId="4C55A767" w14:textId="77777777" w:rsidR="001E00D8" w:rsidRPr="00ED0AB1" w:rsidRDefault="001E00D8" w:rsidP="001E00D8">
      <w:pPr>
        <w:jc w:val="both"/>
        <w:rPr>
          <w:rFonts w:ascii="Arial" w:hAnsi="Arial" w:cs="Arial"/>
          <w:sz w:val="20"/>
          <w:szCs w:val="20"/>
        </w:rPr>
      </w:pPr>
    </w:p>
    <w:p w14:paraId="0D03F90E" w14:textId="15CCF89F" w:rsidR="004821F1" w:rsidRPr="00ED0AB1" w:rsidRDefault="00ED0AB1" w:rsidP="00ED0AB1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i</w:t>
      </w:r>
      <w:r w:rsidR="004821F1" w:rsidRPr="00ED0AB1">
        <w:rPr>
          <w:rFonts w:ascii="Arial" w:hAnsi="Arial" w:cs="Arial"/>
          <w:sz w:val="20"/>
          <w:szCs w:val="20"/>
        </w:rPr>
        <w:t>z prihoda za posebne namjene</w:t>
      </w:r>
      <w:r w:rsidRPr="00ED0AB1">
        <w:rPr>
          <w:rFonts w:ascii="Arial" w:hAnsi="Arial" w:cs="Arial"/>
          <w:sz w:val="20"/>
          <w:szCs w:val="20"/>
        </w:rPr>
        <w:t xml:space="preserve"> (</w:t>
      </w:r>
      <w:r w:rsidR="004821F1" w:rsidRPr="00ED0AB1">
        <w:rPr>
          <w:rFonts w:ascii="Arial" w:hAnsi="Arial" w:cs="Arial"/>
          <w:sz w:val="20"/>
          <w:szCs w:val="20"/>
        </w:rPr>
        <w:t>izvor 35</w:t>
      </w:r>
      <w:r w:rsidRPr="00ED0AB1">
        <w:rPr>
          <w:rFonts w:ascii="Arial" w:hAnsi="Arial" w:cs="Arial"/>
          <w:sz w:val="20"/>
          <w:szCs w:val="20"/>
        </w:rPr>
        <w:t>)</w:t>
      </w:r>
      <w:r w:rsidR="004821F1" w:rsidRPr="00ED0AB1">
        <w:rPr>
          <w:rFonts w:ascii="Arial" w:hAnsi="Arial" w:cs="Arial"/>
          <w:sz w:val="20"/>
          <w:szCs w:val="20"/>
        </w:rPr>
        <w:t xml:space="preserve"> napravljen</w:t>
      </w:r>
      <w:r w:rsidRPr="00ED0AB1">
        <w:rPr>
          <w:rFonts w:ascii="Arial" w:hAnsi="Arial" w:cs="Arial"/>
          <w:sz w:val="20"/>
          <w:szCs w:val="20"/>
        </w:rPr>
        <w:t>a</w:t>
      </w:r>
      <w:r w:rsidR="004821F1" w:rsidRPr="00ED0AB1">
        <w:rPr>
          <w:rFonts w:ascii="Arial" w:hAnsi="Arial" w:cs="Arial"/>
          <w:sz w:val="20"/>
          <w:szCs w:val="20"/>
        </w:rPr>
        <w:t xml:space="preserve"> </w:t>
      </w:r>
      <w:r w:rsidRPr="00ED0AB1">
        <w:rPr>
          <w:rFonts w:ascii="Arial" w:hAnsi="Arial" w:cs="Arial"/>
          <w:sz w:val="20"/>
          <w:szCs w:val="20"/>
        </w:rPr>
        <w:t>je</w:t>
      </w:r>
      <w:r w:rsidR="004821F1" w:rsidRPr="00ED0AB1">
        <w:rPr>
          <w:rFonts w:ascii="Arial" w:hAnsi="Arial" w:cs="Arial"/>
          <w:sz w:val="20"/>
          <w:szCs w:val="20"/>
        </w:rPr>
        <w:t xml:space="preserve"> izmjen</w:t>
      </w:r>
      <w:r w:rsidRPr="00ED0AB1">
        <w:rPr>
          <w:rFonts w:ascii="Arial" w:hAnsi="Arial" w:cs="Arial"/>
          <w:sz w:val="20"/>
          <w:szCs w:val="20"/>
        </w:rPr>
        <w:t>a</w:t>
      </w:r>
      <w:r w:rsidR="004821F1" w:rsidRPr="00ED0AB1">
        <w:rPr>
          <w:rFonts w:ascii="Arial" w:hAnsi="Arial" w:cs="Arial"/>
          <w:sz w:val="20"/>
          <w:szCs w:val="20"/>
        </w:rPr>
        <w:t xml:space="preserve"> i dopun</w:t>
      </w:r>
      <w:r w:rsidRPr="00ED0AB1">
        <w:rPr>
          <w:rFonts w:ascii="Arial" w:hAnsi="Arial" w:cs="Arial"/>
          <w:sz w:val="20"/>
          <w:szCs w:val="20"/>
        </w:rPr>
        <w:t>a</w:t>
      </w:r>
      <w:r w:rsidR="004821F1" w:rsidRPr="00ED0AB1">
        <w:rPr>
          <w:rFonts w:ascii="Arial" w:hAnsi="Arial" w:cs="Arial"/>
          <w:sz w:val="20"/>
          <w:szCs w:val="20"/>
        </w:rPr>
        <w:t xml:space="preserve"> plana rashoda kroz stavk</w:t>
      </w:r>
      <w:r w:rsidRPr="00ED0AB1">
        <w:rPr>
          <w:rFonts w:ascii="Arial" w:hAnsi="Arial" w:cs="Arial"/>
          <w:sz w:val="20"/>
          <w:szCs w:val="20"/>
        </w:rPr>
        <w:t>u</w:t>
      </w:r>
      <w:r w:rsidR="004821F1" w:rsidRPr="00ED0AB1">
        <w:rPr>
          <w:rFonts w:ascii="Arial" w:hAnsi="Arial" w:cs="Arial"/>
          <w:sz w:val="20"/>
          <w:szCs w:val="20"/>
        </w:rPr>
        <w:t xml:space="preserve"> u ukupnom iznosu od 610,00 EUR: </w:t>
      </w:r>
    </w:p>
    <w:p w14:paraId="6C76515F" w14:textId="77777777" w:rsidR="004821F1" w:rsidRPr="00ED0AB1" w:rsidRDefault="004821F1" w:rsidP="004821F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329 – Ostali nespomenuti rashodi poslovanja povećavaju se u iznosu od 610,00 EUR.</w:t>
      </w:r>
    </w:p>
    <w:p w14:paraId="121C87B3" w14:textId="77777777" w:rsidR="004821F1" w:rsidRPr="00ED0AB1" w:rsidRDefault="004821F1" w:rsidP="004821F1">
      <w:pPr>
        <w:jc w:val="both"/>
        <w:rPr>
          <w:rFonts w:ascii="Arial" w:hAnsi="Arial" w:cs="Arial"/>
          <w:sz w:val="20"/>
          <w:szCs w:val="20"/>
        </w:rPr>
      </w:pPr>
    </w:p>
    <w:p w14:paraId="6B8E9DF0" w14:textId="319BBE2B" w:rsidR="004821F1" w:rsidRPr="00ED0AB1" w:rsidRDefault="00ED0AB1" w:rsidP="00ED0AB1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lastRenderedPageBreak/>
        <w:t>i</w:t>
      </w:r>
      <w:r w:rsidR="004821F1" w:rsidRPr="00ED0AB1">
        <w:rPr>
          <w:rFonts w:ascii="Arial" w:hAnsi="Arial" w:cs="Arial"/>
          <w:sz w:val="20"/>
          <w:szCs w:val="20"/>
        </w:rPr>
        <w:t>z prihoda za pomoći iz državnog proračuna (MZO - izvor 411</w:t>
      </w:r>
      <w:r w:rsidRPr="00ED0AB1">
        <w:rPr>
          <w:rFonts w:ascii="Arial" w:hAnsi="Arial" w:cs="Arial"/>
          <w:sz w:val="20"/>
          <w:szCs w:val="20"/>
        </w:rPr>
        <w:t>)</w:t>
      </w:r>
      <w:r w:rsidR="004821F1" w:rsidRPr="00ED0AB1">
        <w:rPr>
          <w:rFonts w:ascii="Arial" w:hAnsi="Arial" w:cs="Arial"/>
          <w:sz w:val="20"/>
          <w:szCs w:val="20"/>
        </w:rPr>
        <w:t xml:space="preserve"> napravljene su izmjene i dopune plana rashoda kroz stavke u ukupnom iznosu od 98.851,00 EUR: </w:t>
      </w:r>
    </w:p>
    <w:p w14:paraId="594DFE11" w14:textId="77777777" w:rsidR="004821F1" w:rsidRPr="00ED0AB1" w:rsidRDefault="004821F1" w:rsidP="004821F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311 – Plaće (bruto) povećavaju se u iznosu od 72.229,00 EUR</w:t>
      </w:r>
    </w:p>
    <w:p w14:paraId="2018B203" w14:textId="77777777" w:rsidR="004821F1" w:rsidRPr="00ED0AB1" w:rsidRDefault="004821F1" w:rsidP="004821F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312 – Ostali rashodi za zaposlene povećavaju se u iznosu od 4.368,00 EUR</w:t>
      </w:r>
    </w:p>
    <w:p w14:paraId="6E71DCC7" w14:textId="77777777" w:rsidR="004821F1" w:rsidRPr="00ED0AB1" w:rsidRDefault="004821F1" w:rsidP="004821F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313 – Doprinosi na plaće povećavaju se u iznosu od 28.450,00 EUR</w:t>
      </w:r>
    </w:p>
    <w:p w14:paraId="212FA745" w14:textId="77777777" w:rsidR="004821F1" w:rsidRPr="00ED0AB1" w:rsidRDefault="004821F1" w:rsidP="004821F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322 – Rashodi za materijal i energiju povećavaju se u iznosu od 364,00 EUR</w:t>
      </w:r>
    </w:p>
    <w:p w14:paraId="3C30C7FA" w14:textId="77777777" w:rsidR="004821F1" w:rsidRPr="00ED0AB1" w:rsidRDefault="004821F1" w:rsidP="004821F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323 – Rashodi za usluge povećavaju se u iznosu od 230,00 EUR</w:t>
      </w:r>
    </w:p>
    <w:p w14:paraId="3674875B" w14:textId="77777777" w:rsidR="004821F1" w:rsidRPr="00ED0AB1" w:rsidRDefault="004821F1" w:rsidP="004821F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329 – Ostali nespomenuti rashodi poslovanja smanjuju se u iznosu od 4.557,00 EUR</w:t>
      </w:r>
    </w:p>
    <w:p w14:paraId="2F79771D" w14:textId="77777777" w:rsidR="004821F1" w:rsidRPr="00ED0AB1" w:rsidRDefault="004821F1" w:rsidP="004821F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343 – Ostali financijski rashodi smanjuju se u iznosu od 2.233,00 EUR</w:t>
      </w:r>
      <w:r w:rsidR="00337970" w:rsidRPr="00ED0AB1">
        <w:rPr>
          <w:rFonts w:ascii="Arial" w:hAnsi="Arial" w:cs="Arial"/>
          <w:sz w:val="20"/>
          <w:szCs w:val="20"/>
        </w:rPr>
        <w:t>.</w:t>
      </w:r>
    </w:p>
    <w:p w14:paraId="61DB7132" w14:textId="77777777" w:rsidR="00337970" w:rsidRPr="00ED0AB1" w:rsidRDefault="00337970" w:rsidP="00337970">
      <w:pPr>
        <w:jc w:val="both"/>
        <w:rPr>
          <w:rFonts w:ascii="Arial" w:hAnsi="Arial" w:cs="Arial"/>
          <w:sz w:val="20"/>
          <w:szCs w:val="20"/>
        </w:rPr>
      </w:pPr>
    </w:p>
    <w:p w14:paraId="3A9266F4" w14:textId="287EA928" w:rsidR="00337970" w:rsidRPr="00ED0AB1" w:rsidRDefault="00ED0AB1" w:rsidP="00ED0AB1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i</w:t>
      </w:r>
      <w:r w:rsidR="00337970" w:rsidRPr="00ED0AB1">
        <w:rPr>
          <w:rFonts w:ascii="Arial" w:hAnsi="Arial" w:cs="Arial"/>
          <w:sz w:val="20"/>
          <w:szCs w:val="20"/>
        </w:rPr>
        <w:t xml:space="preserve">z prihoda za ostale pomoći </w:t>
      </w:r>
      <w:r w:rsidRPr="00ED0AB1">
        <w:rPr>
          <w:rFonts w:ascii="Arial" w:hAnsi="Arial" w:cs="Arial"/>
          <w:sz w:val="20"/>
          <w:szCs w:val="20"/>
        </w:rPr>
        <w:t>(</w:t>
      </w:r>
      <w:r w:rsidR="00337970" w:rsidRPr="00ED0AB1">
        <w:rPr>
          <w:rFonts w:ascii="Arial" w:hAnsi="Arial" w:cs="Arial"/>
          <w:sz w:val="20"/>
          <w:szCs w:val="20"/>
        </w:rPr>
        <w:t>izvor 431</w:t>
      </w:r>
      <w:r w:rsidRPr="00ED0AB1">
        <w:rPr>
          <w:rFonts w:ascii="Arial" w:hAnsi="Arial" w:cs="Arial"/>
          <w:sz w:val="20"/>
          <w:szCs w:val="20"/>
        </w:rPr>
        <w:t>)</w:t>
      </w:r>
      <w:r w:rsidR="00337970" w:rsidRPr="00ED0AB1">
        <w:rPr>
          <w:rFonts w:ascii="Arial" w:hAnsi="Arial" w:cs="Arial"/>
          <w:sz w:val="20"/>
          <w:szCs w:val="20"/>
        </w:rPr>
        <w:t xml:space="preserve"> napravljen</w:t>
      </w:r>
      <w:r w:rsidRPr="00ED0AB1">
        <w:rPr>
          <w:rFonts w:ascii="Arial" w:hAnsi="Arial" w:cs="Arial"/>
          <w:sz w:val="20"/>
          <w:szCs w:val="20"/>
        </w:rPr>
        <w:t>a</w:t>
      </w:r>
      <w:r w:rsidR="00337970" w:rsidRPr="00ED0AB1">
        <w:rPr>
          <w:rFonts w:ascii="Arial" w:hAnsi="Arial" w:cs="Arial"/>
          <w:sz w:val="20"/>
          <w:szCs w:val="20"/>
        </w:rPr>
        <w:t xml:space="preserve"> </w:t>
      </w:r>
      <w:r w:rsidRPr="00ED0AB1">
        <w:rPr>
          <w:rFonts w:ascii="Arial" w:hAnsi="Arial" w:cs="Arial"/>
          <w:sz w:val="20"/>
          <w:szCs w:val="20"/>
        </w:rPr>
        <w:t>je</w:t>
      </w:r>
      <w:r w:rsidR="00337970" w:rsidRPr="00ED0AB1">
        <w:rPr>
          <w:rFonts w:ascii="Arial" w:hAnsi="Arial" w:cs="Arial"/>
          <w:sz w:val="20"/>
          <w:szCs w:val="20"/>
        </w:rPr>
        <w:t xml:space="preserve"> izmjen</w:t>
      </w:r>
      <w:r w:rsidRPr="00ED0AB1">
        <w:rPr>
          <w:rFonts w:ascii="Arial" w:hAnsi="Arial" w:cs="Arial"/>
          <w:sz w:val="20"/>
          <w:szCs w:val="20"/>
        </w:rPr>
        <w:t>a</w:t>
      </w:r>
      <w:r w:rsidR="00337970" w:rsidRPr="00ED0AB1">
        <w:rPr>
          <w:rFonts w:ascii="Arial" w:hAnsi="Arial" w:cs="Arial"/>
          <w:sz w:val="20"/>
          <w:szCs w:val="20"/>
        </w:rPr>
        <w:t xml:space="preserve"> i dopun</w:t>
      </w:r>
      <w:r w:rsidRPr="00ED0AB1">
        <w:rPr>
          <w:rFonts w:ascii="Arial" w:hAnsi="Arial" w:cs="Arial"/>
          <w:sz w:val="20"/>
          <w:szCs w:val="20"/>
        </w:rPr>
        <w:t>a</w:t>
      </w:r>
      <w:r w:rsidR="00337970" w:rsidRPr="00ED0AB1">
        <w:rPr>
          <w:rFonts w:ascii="Arial" w:hAnsi="Arial" w:cs="Arial"/>
          <w:sz w:val="20"/>
          <w:szCs w:val="20"/>
        </w:rPr>
        <w:t xml:space="preserve"> plana rashoda kroz stavk</w:t>
      </w:r>
      <w:r w:rsidRPr="00ED0AB1">
        <w:rPr>
          <w:rFonts w:ascii="Arial" w:hAnsi="Arial" w:cs="Arial"/>
          <w:sz w:val="20"/>
          <w:szCs w:val="20"/>
        </w:rPr>
        <w:t>u</w:t>
      </w:r>
      <w:r w:rsidR="00337970" w:rsidRPr="00ED0AB1">
        <w:rPr>
          <w:rFonts w:ascii="Arial" w:hAnsi="Arial" w:cs="Arial"/>
          <w:sz w:val="20"/>
          <w:szCs w:val="20"/>
        </w:rPr>
        <w:t xml:space="preserve"> u ukupnom iznosu od 60,00 EUR: </w:t>
      </w:r>
    </w:p>
    <w:p w14:paraId="1D8465AD" w14:textId="77777777" w:rsidR="00337970" w:rsidRPr="00ED0AB1" w:rsidRDefault="00337970" w:rsidP="00337970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323 – Rashodi za usluge povećavaju se u iznosu od 60,00 EUR.</w:t>
      </w:r>
    </w:p>
    <w:p w14:paraId="7B3D58D0" w14:textId="77777777" w:rsidR="00337970" w:rsidRPr="00ED0AB1" w:rsidRDefault="00337970" w:rsidP="00337970">
      <w:pPr>
        <w:jc w:val="both"/>
        <w:rPr>
          <w:rFonts w:ascii="Arial" w:hAnsi="Arial" w:cs="Arial"/>
          <w:sz w:val="20"/>
          <w:szCs w:val="20"/>
        </w:rPr>
      </w:pPr>
    </w:p>
    <w:p w14:paraId="7B8521E3" w14:textId="6394814D" w:rsidR="00337970" w:rsidRPr="00ED0AB1" w:rsidRDefault="00ED0AB1" w:rsidP="00ED0AB1">
      <w:pPr>
        <w:pStyle w:val="Odlomakpopis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i</w:t>
      </w:r>
      <w:r w:rsidR="00337970" w:rsidRPr="00ED0AB1">
        <w:rPr>
          <w:rFonts w:ascii="Arial" w:hAnsi="Arial" w:cs="Arial"/>
          <w:sz w:val="20"/>
          <w:szCs w:val="20"/>
        </w:rPr>
        <w:t xml:space="preserve">z prihoda za decentralizirane funkcije – SŠ </w:t>
      </w:r>
      <w:r w:rsidRPr="00ED0AB1">
        <w:rPr>
          <w:rFonts w:ascii="Arial" w:hAnsi="Arial" w:cs="Arial"/>
          <w:sz w:val="20"/>
          <w:szCs w:val="20"/>
        </w:rPr>
        <w:t>(</w:t>
      </w:r>
      <w:r w:rsidR="00337970" w:rsidRPr="00ED0AB1">
        <w:rPr>
          <w:rFonts w:ascii="Arial" w:hAnsi="Arial" w:cs="Arial"/>
          <w:sz w:val="20"/>
          <w:szCs w:val="20"/>
        </w:rPr>
        <w:t>izvor 12</w:t>
      </w:r>
      <w:r w:rsidRPr="00ED0AB1">
        <w:rPr>
          <w:rFonts w:ascii="Arial" w:hAnsi="Arial" w:cs="Arial"/>
          <w:sz w:val="20"/>
          <w:szCs w:val="20"/>
        </w:rPr>
        <w:t>2)</w:t>
      </w:r>
      <w:r w:rsidR="00337970" w:rsidRPr="00ED0AB1">
        <w:rPr>
          <w:rFonts w:ascii="Arial" w:hAnsi="Arial" w:cs="Arial"/>
          <w:sz w:val="20"/>
          <w:szCs w:val="20"/>
        </w:rPr>
        <w:t xml:space="preserve"> napravljene su izmjene i dopune plana rashoda kroz raspodjelu unutar </w:t>
      </w:r>
      <w:r w:rsidRPr="00ED0AB1">
        <w:rPr>
          <w:rFonts w:ascii="Arial" w:hAnsi="Arial" w:cs="Arial"/>
          <w:sz w:val="20"/>
          <w:szCs w:val="20"/>
        </w:rPr>
        <w:t>odobrenog</w:t>
      </w:r>
      <w:r w:rsidR="00337970" w:rsidRPr="00ED0AB1">
        <w:rPr>
          <w:rFonts w:ascii="Arial" w:hAnsi="Arial" w:cs="Arial"/>
          <w:sz w:val="20"/>
          <w:szCs w:val="20"/>
        </w:rPr>
        <w:t xml:space="preserve"> limita: </w:t>
      </w:r>
    </w:p>
    <w:p w14:paraId="3D720B42" w14:textId="77777777" w:rsidR="00337970" w:rsidRPr="00ED0AB1" w:rsidRDefault="00337970" w:rsidP="00337970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321 – Naknade troškova zaposlenima povećavaju se u iznosu od 92,00 EUR</w:t>
      </w:r>
    </w:p>
    <w:p w14:paraId="5B26BE50" w14:textId="77777777" w:rsidR="00337970" w:rsidRPr="00ED0AB1" w:rsidRDefault="00337970" w:rsidP="00337970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343  - Ostali financijski rashodi smanjuju se u iznosu od 53,00 EUR</w:t>
      </w:r>
    </w:p>
    <w:p w14:paraId="785FED02" w14:textId="77777777" w:rsidR="00337970" w:rsidRPr="00ED0AB1" w:rsidRDefault="00337970" w:rsidP="00337970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322 – Rashodi za materijal i energiju povećavaju se u iznosu od 11.991,00 EUR</w:t>
      </w:r>
    </w:p>
    <w:p w14:paraId="13145FCA" w14:textId="77777777" w:rsidR="00337970" w:rsidRPr="00ED0AB1" w:rsidRDefault="00337970" w:rsidP="00337970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323 – rashodi za usluge smanjuju se u iznosu od 12.030,00 EUR.</w:t>
      </w:r>
    </w:p>
    <w:p w14:paraId="0FAB77D1" w14:textId="77777777" w:rsidR="004821F1" w:rsidRPr="00ED0AB1" w:rsidRDefault="004821F1" w:rsidP="00E521C3">
      <w:pPr>
        <w:jc w:val="both"/>
        <w:rPr>
          <w:rFonts w:ascii="Arial" w:hAnsi="Arial" w:cs="Arial"/>
          <w:sz w:val="20"/>
          <w:szCs w:val="20"/>
        </w:rPr>
      </w:pPr>
    </w:p>
    <w:p w14:paraId="40203F94" w14:textId="73D2D0D2" w:rsidR="00D56310" w:rsidRPr="00ED0AB1" w:rsidRDefault="00522E2D" w:rsidP="00522E2D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Ukupni rashodi</w:t>
      </w:r>
      <w:r w:rsidR="00337970" w:rsidRPr="00ED0AB1">
        <w:rPr>
          <w:rFonts w:ascii="Arial" w:hAnsi="Arial" w:cs="Arial"/>
          <w:sz w:val="20"/>
          <w:szCs w:val="20"/>
        </w:rPr>
        <w:t>,</w:t>
      </w:r>
      <w:r w:rsidR="00D56310" w:rsidRPr="00ED0AB1">
        <w:rPr>
          <w:rFonts w:ascii="Arial" w:hAnsi="Arial" w:cs="Arial"/>
          <w:sz w:val="20"/>
          <w:szCs w:val="20"/>
        </w:rPr>
        <w:t xml:space="preserve"> </w:t>
      </w:r>
      <w:r w:rsidR="00337970" w:rsidRPr="00ED0AB1">
        <w:rPr>
          <w:rFonts w:ascii="Arial" w:hAnsi="Arial" w:cs="Arial"/>
          <w:sz w:val="20"/>
          <w:szCs w:val="20"/>
        </w:rPr>
        <w:t>shodno povećanju prihoda, povećani su u iznosu od 349.823,00 EUR</w:t>
      </w:r>
      <w:r w:rsidR="00ED0AB1" w:rsidRPr="00ED0AB1">
        <w:rPr>
          <w:rFonts w:ascii="Arial" w:hAnsi="Arial" w:cs="Arial"/>
          <w:sz w:val="20"/>
          <w:szCs w:val="20"/>
        </w:rPr>
        <w:t xml:space="preserve"> i planiraju se u iznosu od 1.635.143,00 EUR.</w:t>
      </w:r>
    </w:p>
    <w:p w14:paraId="3033E284" w14:textId="340111B1" w:rsidR="00337970" w:rsidRDefault="00337970" w:rsidP="00522E2D">
      <w:pPr>
        <w:jc w:val="both"/>
        <w:rPr>
          <w:rFonts w:ascii="Arial" w:hAnsi="Arial" w:cs="Arial"/>
          <w:sz w:val="20"/>
          <w:szCs w:val="20"/>
        </w:rPr>
      </w:pPr>
    </w:p>
    <w:p w14:paraId="2951BF4C" w14:textId="77777777" w:rsidR="00BA47A0" w:rsidRPr="00ED0AB1" w:rsidRDefault="00BA47A0" w:rsidP="00BA47A0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D0AB1">
        <w:rPr>
          <w:rFonts w:ascii="Arial" w:hAnsi="Arial" w:cs="Arial"/>
          <w:b/>
          <w:i/>
          <w:sz w:val="20"/>
          <w:szCs w:val="20"/>
        </w:rPr>
        <w:t>Obrazloženje prenesenog manjka odnosno viška prihoda poslovanja</w:t>
      </w:r>
    </w:p>
    <w:p w14:paraId="4024827A" w14:textId="77777777" w:rsidR="00BA47A0" w:rsidRPr="00ED0AB1" w:rsidRDefault="00BA47A0" w:rsidP="00BA47A0">
      <w:pPr>
        <w:jc w:val="center"/>
        <w:rPr>
          <w:rFonts w:ascii="Arial" w:hAnsi="Arial" w:cs="Arial"/>
          <w:sz w:val="20"/>
          <w:szCs w:val="20"/>
        </w:rPr>
      </w:pPr>
    </w:p>
    <w:p w14:paraId="53AE612E" w14:textId="77777777" w:rsidR="00BA47A0" w:rsidRPr="00ED0AB1" w:rsidRDefault="00BA47A0" w:rsidP="00BA47A0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Stavka prenesenog viška prihoda povećava se za iznos 247.446,00 EUR i sada iznosi 350.970,00 EUR, a odnosi se na:</w:t>
      </w:r>
    </w:p>
    <w:p w14:paraId="63D2F9E6" w14:textId="77777777" w:rsidR="00BA47A0" w:rsidRPr="00ED0AB1" w:rsidRDefault="00BA47A0" w:rsidP="00BA47A0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 xml:space="preserve">-  manjak prihoda poslovanja iz 2022. godine na izvoru 411 (MZO – sudske presude za radne sporove) u iznosu od 2.857,00 EUR (povećanje u iznosu od 2.857,00 EUR) </w:t>
      </w:r>
    </w:p>
    <w:p w14:paraId="2FC9E4BE" w14:textId="77777777" w:rsidR="00BA47A0" w:rsidRPr="00ED0AB1" w:rsidRDefault="00BA47A0" w:rsidP="00BA47A0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- višak prihoda poslovanja na izvoru 22 (uplate za smještaj i prehranu učenika u Domu) u iznosu od 353.827,00 EUR (povećanje u iznosu od 250.303,00 EUR).</w:t>
      </w:r>
    </w:p>
    <w:p w14:paraId="6F590DFC" w14:textId="77777777" w:rsidR="00BA47A0" w:rsidRPr="00ED0AB1" w:rsidRDefault="00BA47A0" w:rsidP="00BA47A0">
      <w:pPr>
        <w:jc w:val="both"/>
        <w:rPr>
          <w:rFonts w:ascii="Arial" w:hAnsi="Arial" w:cs="Arial"/>
          <w:sz w:val="20"/>
          <w:szCs w:val="20"/>
        </w:rPr>
      </w:pPr>
    </w:p>
    <w:p w14:paraId="2810820D" w14:textId="2CD57966" w:rsidR="00BA47A0" w:rsidRDefault="00BA47A0" w:rsidP="00522E2D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Navedeni manjak prihoda poslovanja iz 2022. godine na izvoru 411 podmiren je uplatom MZO-a za sudske presude za radne sporove dana 28.03.2023. godine.</w:t>
      </w:r>
    </w:p>
    <w:p w14:paraId="149F1713" w14:textId="77777777" w:rsidR="00BA47A0" w:rsidRDefault="00BA47A0" w:rsidP="00522E2D">
      <w:pPr>
        <w:jc w:val="both"/>
        <w:rPr>
          <w:rFonts w:ascii="Arial" w:hAnsi="Arial" w:cs="Arial"/>
          <w:sz w:val="20"/>
          <w:szCs w:val="20"/>
        </w:rPr>
      </w:pPr>
    </w:p>
    <w:p w14:paraId="442DBA52" w14:textId="77777777" w:rsidR="00BA47A0" w:rsidRPr="00ED0AB1" w:rsidRDefault="00BA47A0" w:rsidP="00522E2D">
      <w:pPr>
        <w:jc w:val="both"/>
        <w:rPr>
          <w:rFonts w:ascii="Arial" w:hAnsi="Arial" w:cs="Arial"/>
          <w:sz w:val="20"/>
          <w:szCs w:val="20"/>
        </w:rPr>
      </w:pPr>
    </w:p>
    <w:p w14:paraId="51859BF2" w14:textId="05A9C245" w:rsidR="00D56310" w:rsidRPr="00ED0AB1" w:rsidRDefault="00D56310" w:rsidP="00522E2D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Plan prihoda i rashoda ostaje uravnotežen.</w:t>
      </w:r>
    </w:p>
    <w:p w14:paraId="5C8E7F98" w14:textId="61C1E2B4" w:rsidR="00ED0AB1" w:rsidRPr="00ED0AB1" w:rsidRDefault="00ED0AB1" w:rsidP="00522E2D">
      <w:pPr>
        <w:jc w:val="both"/>
        <w:rPr>
          <w:rFonts w:ascii="Arial" w:hAnsi="Arial" w:cs="Arial"/>
          <w:sz w:val="20"/>
          <w:szCs w:val="20"/>
        </w:rPr>
      </w:pPr>
    </w:p>
    <w:p w14:paraId="316AEAD3" w14:textId="77777777" w:rsidR="00ED0AB1" w:rsidRPr="00ED0AB1" w:rsidRDefault="00ED0AB1" w:rsidP="00522E2D">
      <w:pPr>
        <w:jc w:val="both"/>
        <w:rPr>
          <w:rFonts w:ascii="Arial" w:hAnsi="Arial" w:cs="Arial"/>
          <w:sz w:val="20"/>
          <w:szCs w:val="20"/>
        </w:rPr>
      </w:pPr>
    </w:p>
    <w:p w14:paraId="0DBC8363" w14:textId="79A1F801" w:rsidR="006130C9" w:rsidRPr="00ED0AB1" w:rsidRDefault="006130C9" w:rsidP="00522E2D">
      <w:pPr>
        <w:jc w:val="both"/>
        <w:rPr>
          <w:rFonts w:ascii="Arial" w:hAnsi="Arial" w:cs="Arial"/>
          <w:sz w:val="20"/>
          <w:szCs w:val="20"/>
        </w:rPr>
      </w:pPr>
    </w:p>
    <w:p w14:paraId="7D2194A0" w14:textId="434B12FB" w:rsidR="00ED0AB1" w:rsidRDefault="00ED0AB1" w:rsidP="00ED0AB1">
      <w:pPr>
        <w:pStyle w:val="Odlomakpopisa"/>
        <w:numPr>
          <w:ilvl w:val="0"/>
          <w:numId w:val="10"/>
        </w:numPr>
        <w:jc w:val="center"/>
        <w:rPr>
          <w:rFonts w:ascii="Arial" w:hAnsi="Arial" w:cs="Arial"/>
          <w:b/>
          <w:szCs w:val="20"/>
        </w:rPr>
      </w:pPr>
      <w:r w:rsidRPr="00ED0AB1">
        <w:rPr>
          <w:rFonts w:ascii="Arial" w:hAnsi="Arial" w:cs="Arial"/>
          <w:b/>
          <w:szCs w:val="20"/>
        </w:rPr>
        <w:t xml:space="preserve">POSEBNI DIO </w:t>
      </w:r>
    </w:p>
    <w:p w14:paraId="3223F795" w14:textId="77777777" w:rsidR="00ED0AB1" w:rsidRPr="00ED0AB1" w:rsidRDefault="00ED0AB1" w:rsidP="00ED0AB1">
      <w:pPr>
        <w:pStyle w:val="Odlomakpopisa"/>
        <w:ind w:left="1080"/>
        <w:rPr>
          <w:rFonts w:ascii="Arial" w:hAnsi="Arial" w:cs="Arial"/>
          <w:b/>
          <w:szCs w:val="20"/>
        </w:rPr>
      </w:pPr>
    </w:p>
    <w:p w14:paraId="5DFCF01D" w14:textId="18AF1291" w:rsidR="00ED0AB1" w:rsidRPr="00ED0AB1" w:rsidRDefault="00ED0AB1" w:rsidP="00ED0AB1">
      <w:pPr>
        <w:rPr>
          <w:rFonts w:ascii="Arial" w:hAnsi="Arial" w:cs="Arial"/>
          <w:sz w:val="20"/>
          <w:szCs w:val="20"/>
        </w:rPr>
      </w:pPr>
    </w:p>
    <w:p w14:paraId="269E7431" w14:textId="77777777" w:rsidR="00ED0AB1" w:rsidRPr="00ED0AB1" w:rsidRDefault="00ED0AB1" w:rsidP="00ED0AB1">
      <w:pPr>
        <w:rPr>
          <w:rFonts w:ascii="Arial" w:hAnsi="Arial" w:cs="Arial"/>
          <w:b/>
          <w:sz w:val="20"/>
          <w:szCs w:val="20"/>
        </w:rPr>
      </w:pPr>
      <w:r w:rsidRPr="00ED0AB1">
        <w:rPr>
          <w:rFonts w:ascii="Arial" w:hAnsi="Arial" w:cs="Arial"/>
          <w:b/>
          <w:sz w:val="20"/>
          <w:szCs w:val="20"/>
        </w:rPr>
        <w:t>NAZIV KORISNIKA: DOM UČENIKA SREDNJIH ŠKOLA BJELOVAR</w:t>
      </w:r>
    </w:p>
    <w:p w14:paraId="27DC31E7" w14:textId="77777777" w:rsidR="00ED0AB1" w:rsidRPr="00ED0AB1" w:rsidRDefault="00ED0AB1" w:rsidP="00ED0AB1">
      <w:pPr>
        <w:rPr>
          <w:rFonts w:ascii="Arial" w:hAnsi="Arial" w:cs="Arial"/>
          <w:b/>
          <w:sz w:val="20"/>
          <w:szCs w:val="20"/>
        </w:rPr>
      </w:pPr>
    </w:p>
    <w:p w14:paraId="457323F0" w14:textId="102FF760" w:rsidR="00ED0AB1" w:rsidRPr="00CC6F1F" w:rsidRDefault="00ED0AB1" w:rsidP="00CC6F1F">
      <w:pPr>
        <w:pStyle w:val="Odlomakpopisa"/>
        <w:numPr>
          <w:ilvl w:val="0"/>
          <w:numId w:val="15"/>
        </w:numPr>
        <w:ind w:left="0" w:firstLine="0"/>
        <w:rPr>
          <w:rFonts w:ascii="Arial" w:hAnsi="Arial" w:cs="Arial"/>
          <w:b/>
          <w:sz w:val="20"/>
          <w:szCs w:val="20"/>
        </w:rPr>
      </w:pPr>
      <w:bookmarkStart w:id="0" w:name="_Hlk148427667"/>
      <w:r w:rsidRPr="00CC6F1F">
        <w:rPr>
          <w:rFonts w:ascii="Arial" w:hAnsi="Arial" w:cs="Arial"/>
          <w:b/>
          <w:sz w:val="20"/>
          <w:szCs w:val="20"/>
        </w:rPr>
        <w:t xml:space="preserve">NAZIV PROGRAMA: </w:t>
      </w:r>
    </w:p>
    <w:p w14:paraId="1B31CB22" w14:textId="77777777" w:rsidR="00B27D1B" w:rsidRPr="00ED0AB1" w:rsidRDefault="00B27D1B" w:rsidP="00ED0AB1">
      <w:pPr>
        <w:rPr>
          <w:rFonts w:ascii="Arial" w:hAnsi="Arial" w:cs="Arial"/>
          <w:b/>
          <w:sz w:val="20"/>
          <w:szCs w:val="20"/>
        </w:rPr>
      </w:pPr>
    </w:p>
    <w:p w14:paraId="6D3690CA" w14:textId="56EB70D7" w:rsidR="00ED0AB1" w:rsidRDefault="00ED0AB1" w:rsidP="00ED0AB1">
      <w:pPr>
        <w:ind w:firstLine="708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P1 Redovne djelatnosti</w:t>
      </w:r>
    </w:p>
    <w:p w14:paraId="2154BB47" w14:textId="77777777" w:rsidR="00B27D1B" w:rsidRPr="00ED0AB1" w:rsidRDefault="00B27D1B" w:rsidP="00ED0AB1">
      <w:pPr>
        <w:ind w:firstLine="708"/>
        <w:rPr>
          <w:rFonts w:ascii="Arial" w:hAnsi="Arial" w:cs="Arial"/>
          <w:b/>
          <w:sz w:val="20"/>
          <w:szCs w:val="20"/>
        </w:rPr>
      </w:pPr>
    </w:p>
    <w:p w14:paraId="615D9715" w14:textId="604AA619" w:rsidR="00ED0AB1" w:rsidRDefault="00ED0AB1" w:rsidP="00ED0AB1">
      <w:pPr>
        <w:rPr>
          <w:rFonts w:ascii="Arial" w:hAnsi="Arial" w:cs="Arial"/>
          <w:b/>
          <w:sz w:val="20"/>
          <w:szCs w:val="20"/>
        </w:rPr>
      </w:pPr>
      <w:r w:rsidRPr="00ED0AB1">
        <w:rPr>
          <w:rFonts w:ascii="Arial" w:hAnsi="Arial" w:cs="Arial"/>
          <w:b/>
          <w:sz w:val="20"/>
          <w:szCs w:val="20"/>
        </w:rPr>
        <w:t xml:space="preserve">OPIS PROGRAMA: </w:t>
      </w:r>
    </w:p>
    <w:p w14:paraId="2AD3099D" w14:textId="77777777" w:rsidR="00B27D1B" w:rsidRPr="00ED0AB1" w:rsidRDefault="00B27D1B" w:rsidP="00ED0AB1">
      <w:pPr>
        <w:rPr>
          <w:rFonts w:ascii="Arial" w:hAnsi="Arial" w:cs="Arial"/>
          <w:b/>
          <w:sz w:val="20"/>
          <w:szCs w:val="20"/>
        </w:rPr>
      </w:pPr>
    </w:p>
    <w:p w14:paraId="5E79EAA7" w14:textId="4AA15E18" w:rsid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 xml:space="preserve">Program redovne djelatnosti odnosi se na vlastite prihode Doma, prihode za posebne namjene, pomoći iz Riznice i ministarstva i ostale pomoći koji je povećan u iznosu od 349.823,00 EUR i iznosi </w:t>
      </w:r>
      <w:r w:rsidRPr="00ED0AB1">
        <w:rPr>
          <w:rFonts w:ascii="Arial" w:hAnsi="Arial" w:cs="Arial"/>
          <w:b/>
          <w:sz w:val="20"/>
          <w:szCs w:val="20"/>
        </w:rPr>
        <w:t>1.407.473,00 EUR</w:t>
      </w:r>
      <w:r w:rsidRPr="00ED0AB1">
        <w:rPr>
          <w:rFonts w:ascii="Arial" w:hAnsi="Arial" w:cs="Arial"/>
          <w:sz w:val="20"/>
          <w:szCs w:val="20"/>
        </w:rPr>
        <w:t>.</w:t>
      </w:r>
    </w:p>
    <w:p w14:paraId="2BA3AD9D" w14:textId="77777777" w:rsidR="00B27D1B" w:rsidRPr="00ED0AB1" w:rsidRDefault="00B27D1B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62BE356" w14:textId="41483348" w:rsid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U sklopu ovog programa planirana je slijedeća aktivnost:</w:t>
      </w:r>
    </w:p>
    <w:p w14:paraId="09E4236E" w14:textId="77777777" w:rsidR="00B27D1B" w:rsidRPr="00ED0AB1" w:rsidRDefault="00B27D1B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CBD0579" w14:textId="7D24A186" w:rsidR="00ED0AB1" w:rsidRDefault="00ED0AB1" w:rsidP="00ED0AB1">
      <w:pPr>
        <w:rPr>
          <w:rFonts w:ascii="Arial" w:hAnsi="Arial" w:cs="Arial"/>
          <w:b/>
          <w:i/>
          <w:sz w:val="20"/>
          <w:szCs w:val="20"/>
        </w:rPr>
      </w:pPr>
      <w:r w:rsidRPr="00B27D1B">
        <w:rPr>
          <w:rFonts w:ascii="Arial" w:hAnsi="Arial" w:cs="Arial"/>
          <w:b/>
          <w:i/>
          <w:sz w:val="20"/>
          <w:szCs w:val="20"/>
        </w:rPr>
        <w:t>A000283</w:t>
      </w:r>
      <w:r w:rsidRPr="00B27D1B">
        <w:rPr>
          <w:rFonts w:ascii="Arial" w:hAnsi="Arial" w:cs="Arial"/>
          <w:i/>
          <w:sz w:val="20"/>
          <w:szCs w:val="20"/>
        </w:rPr>
        <w:t xml:space="preserve"> </w:t>
      </w:r>
      <w:r w:rsidRPr="00B27D1B">
        <w:rPr>
          <w:rFonts w:ascii="Arial" w:hAnsi="Arial" w:cs="Arial"/>
          <w:b/>
          <w:i/>
          <w:sz w:val="20"/>
          <w:szCs w:val="20"/>
        </w:rPr>
        <w:t>– Redovna djelatnost SŠ – VS korisnika</w:t>
      </w:r>
    </w:p>
    <w:p w14:paraId="01559B8D" w14:textId="77777777" w:rsidR="00B27D1B" w:rsidRPr="00B27D1B" w:rsidRDefault="00B27D1B" w:rsidP="00ED0AB1">
      <w:pPr>
        <w:rPr>
          <w:rFonts w:ascii="Arial" w:hAnsi="Arial" w:cs="Arial"/>
          <w:b/>
          <w:i/>
          <w:sz w:val="20"/>
          <w:szCs w:val="20"/>
        </w:rPr>
      </w:pPr>
    </w:p>
    <w:p w14:paraId="5A87EBBD" w14:textId="1C342978" w:rsidR="00ED0AB1" w:rsidRDefault="00ED0AB1" w:rsidP="00ED0AB1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b/>
          <w:sz w:val="20"/>
          <w:szCs w:val="20"/>
        </w:rPr>
        <w:tab/>
      </w:r>
      <w:r w:rsidRPr="00ED0AB1">
        <w:rPr>
          <w:rFonts w:ascii="Arial" w:hAnsi="Arial" w:cs="Arial"/>
          <w:sz w:val="20"/>
          <w:szCs w:val="20"/>
        </w:rPr>
        <w:t>Na ovoj aktivnosti planirano je financiranje iz izvora 22 – Ostali i vlastiti prihodi proračunskih korisnika i napravljene</w:t>
      </w:r>
      <w:r w:rsidR="00B27D1B">
        <w:rPr>
          <w:rFonts w:ascii="Arial" w:hAnsi="Arial" w:cs="Arial"/>
          <w:sz w:val="20"/>
          <w:szCs w:val="20"/>
        </w:rPr>
        <w:t xml:space="preserve"> su</w:t>
      </w:r>
      <w:r w:rsidRPr="00ED0AB1">
        <w:rPr>
          <w:rFonts w:ascii="Arial" w:hAnsi="Arial" w:cs="Arial"/>
          <w:sz w:val="20"/>
          <w:szCs w:val="20"/>
        </w:rPr>
        <w:t xml:space="preserve"> izmjene za rashode: rashodi za materijal i energiju su povećani u iznosu od </w:t>
      </w:r>
      <w:r w:rsidRPr="00ED0AB1">
        <w:rPr>
          <w:rFonts w:ascii="Arial" w:hAnsi="Arial" w:cs="Arial"/>
          <w:sz w:val="20"/>
          <w:szCs w:val="20"/>
        </w:rPr>
        <w:lastRenderedPageBreak/>
        <w:t>24.137,00 EUR, rashod</w:t>
      </w:r>
      <w:r w:rsidR="00B27D1B">
        <w:rPr>
          <w:rFonts w:ascii="Arial" w:hAnsi="Arial" w:cs="Arial"/>
          <w:sz w:val="20"/>
          <w:szCs w:val="20"/>
        </w:rPr>
        <w:t>i</w:t>
      </w:r>
      <w:r w:rsidRPr="00ED0AB1">
        <w:rPr>
          <w:rFonts w:ascii="Arial" w:hAnsi="Arial" w:cs="Arial"/>
          <w:sz w:val="20"/>
          <w:szCs w:val="20"/>
        </w:rPr>
        <w:t xml:space="preserve"> za usluge povećani </w:t>
      </w:r>
      <w:r w:rsidR="00B27D1B">
        <w:rPr>
          <w:rFonts w:ascii="Arial" w:hAnsi="Arial" w:cs="Arial"/>
          <w:sz w:val="20"/>
          <w:szCs w:val="20"/>
        </w:rPr>
        <w:t xml:space="preserve">su </w:t>
      </w:r>
      <w:r w:rsidRPr="00ED0AB1">
        <w:rPr>
          <w:rFonts w:ascii="Arial" w:hAnsi="Arial" w:cs="Arial"/>
          <w:sz w:val="20"/>
          <w:szCs w:val="20"/>
        </w:rPr>
        <w:t xml:space="preserve">u iznosu od 8.371,00 EUR, rashodi za nabavu nefinancijske imovine: građevinski objekti – prateća zgrada učeničkog doma povećani su u iznosu od 170.117,00 EUR, postrojenja i oprema (računala i računalna oprema, uredski namještaj, oprema za grijanje, ventilaciju i hlađenje, sportska oprema, glazbeni instrumenti i oprema, strojevi, ostala oprema) povećani su u iznosu od 3.974,00 EUR, prijevozna sredstva (putničko kombi vozilo 8+1) povećani su u iznosu od 43.567,00 EUR i </w:t>
      </w:r>
      <w:r w:rsidR="00B27D1B">
        <w:rPr>
          <w:rFonts w:ascii="Arial" w:hAnsi="Arial" w:cs="Arial"/>
          <w:sz w:val="20"/>
          <w:szCs w:val="20"/>
        </w:rPr>
        <w:t xml:space="preserve">rashodi za nabavu </w:t>
      </w:r>
      <w:r w:rsidRPr="00ED0AB1">
        <w:rPr>
          <w:rFonts w:ascii="Arial" w:hAnsi="Arial" w:cs="Arial"/>
          <w:sz w:val="20"/>
          <w:szCs w:val="20"/>
        </w:rPr>
        <w:t>knjig</w:t>
      </w:r>
      <w:r w:rsidR="00B27D1B">
        <w:rPr>
          <w:rFonts w:ascii="Arial" w:hAnsi="Arial" w:cs="Arial"/>
          <w:sz w:val="20"/>
          <w:szCs w:val="20"/>
        </w:rPr>
        <w:t>a</w:t>
      </w:r>
      <w:r w:rsidRPr="00ED0AB1">
        <w:rPr>
          <w:rFonts w:ascii="Arial" w:hAnsi="Arial" w:cs="Arial"/>
          <w:sz w:val="20"/>
          <w:szCs w:val="20"/>
        </w:rPr>
        <w:t xml:space="preserve"> za domsku knjižnicu povećan</w:t>
      </w:r>
      <w:r w:rsidR="00B27D1B">
        <w:rPr>
          <w:rFonts w:ascii="Arial" w:hAnsi="Arial" w:cs="Arial"/>
          <w:sz w:val="20"/>
          <w:szCs w:val="20"/>
        </w:rPr>
        <w:t>i</w:t>
      </w:r>
      <w:r w:rsidRPr="00ED0AB1">
        <w:rPr>
          <w:rFonts w:ascii="Arial" w:hAnsi="Arial" w:cs="Arial"/>
          <w:sz w:val="20"/>
          <w:szCs w:val="20"/>
        </w:rPr>
        <w:t xml:space="preserve"> su u iznosu od 136,00 EUR.</w:t>
      </w:r>
    </w:p>
    <w:p w14:paraId="52781DB9" w14:textId="77777777" w:rsidR="00B27D1B" w:rsidRPr="00ED0AB1" w:rsidRDefault="00B27D1B" w:rsidP="00ED0AB1">
      <w:pPr>
        <w:jc w:val="both"/>
        <w:rPr>
          <w:rFonts w:ascii="Arial" w:hAnsi="Arial" w:cs="Arial"/>
          <w:sz w:val="20"/>
          <w:szCs w:val="20"/>
        </w:rPr>
      </w:pPr>
    </w:p>
    <w:p w14:paraId="2B6BAA5F" w14:textId="627B61BC" w:rsid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Na ovoj aktivnosti planirano je financiranje iz izvora 35 – Prihodi za posebne namjene i napravljene</w:t>
      </w:r>
      <w:r w:rsidR="00B27D1B">
        <w:rPr>
          <w:rFonts w:ascii="Arial" w:hAnsi="Arial" w:cs="Arial"/>
          <w:sz w:val="20"/>
          <w:szCs w:val="20"/>
        </w:rPr>
        <w:t xml:space="preserve"> su</w:t>
      </w:r>
      <w:r w:rsidRPr="00ED0AB1">
        <w:rPr>
          <w:rFonts w:ascii="Arial" w:hAnsi="Arial" w:cs="Arial"/>
          <w:sz w:val="20"/>
          <w:szCs w:val="20"/>
        </w:rPr>
        <w:t xml:space="preserve"> izmjene za rashode: ostali nespomenuti rashodi poslovanja povećani su u iznosu od 610,00 EUR što uključuje refundaciju troškova državne </w:t>
      </w:r>
      <w:proofErr w:type="spellStart"/>
      <w:r w:rsidRPr="00ED0AB1">
        <w:rPr>
          <w:rFonts w:ascii="Arial" w:hAnsi="Arial" w:cs="Arial"/>
          <w:sz w:val="20"/>
          <w:szCs w:val="20"/>
        </w:rPr>
        <w:t>Domijade</w:t>
      </w:r>
      <w:proofErr w:type="spellEnd"/>
      <w:r w:rsidRPr="00ED0AB1">
        <w:rPr>
          <w:rFonts w:ascii="Arial" w:hAnsi="Arial" w:cs="Arial"/>
          <w:sz w:val="20"/>
          <w:szCs w:val="20"/>
        </w:rPr>
        <w:t xml:space="preserve"> od strane UUDRH.</w:t>
      </w:r>
    </w:p>
    <w:p w14:paraId="0EE2CF35" w14:textId="77777777" w:rsidR="00B27D1B" w:rsidRPr="00ED0AB1" w:rsidRDefault="00B27D1B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4FE0A6F" w14:textId="40E312B3" w:rsidR="00B27D1B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 xml:space="preserve">Na ovoj aktivnosti planirano je financiranje iz izvora </w:t>
      </w:r>
      <w:bookmarkStart w:id="1" w:name="_Hlk152145212"/>
      <w:r w:rsidRPr="00ED0AB1">
        <w:rPr>
          <w:rFonts w:ascii="Arial" w:hAnsi="Arial" w:cs="Arial"/>
          <w:sz w:val="20"/>
          <w:szCs w:val="20"/>
        </w:rPr>
        <w:t>411 – Pomoći iz državnog proračuna (MZO)</w:t>
      </w:r>
      <w:bookmarkEnd w:id="1"/>
      <w:r w:rsidRPr="00ED0AB1">
        <w:rPr>
          <w:rFonts w:ascii="Arial" w:hAnsi="Arial" w:cs="Arial"/>
          <w:sz w:val="20"/>
          <w:szCs w:val="20"/>
        </w:rPr>
        <w:t xml:space="preserve"> i napravljene</w:t>
      </w:r>
      <w:r w:rsidR="00B27D1B">
        <w:rPr>
          <w:rFonts w:ascii="Arial" w:hAnsi="Arial" w:cs="Arial"/>
          <w:sz w:val="20"/>
          <w:szCs w:val="20"/>
        </w:rPr>
        <w:t xml:space="preserve"> su</w:t>
      </w:r>
      <w:r w:rsidRPr="00ED0AB1">
        <w:rPr>
          <w:rFonts w:ascii="Arial" w:hAnsi="Arial" w:cs="Arial"/>
          <w:sz w:val="20"/>
          <w:szCs w:val="20"/>
        </w:rPr>
        <w:t xml:space="preserve"> izmjene za rashode: plaće (bruto) povećane su u iznosu od 72.229,00 EUR, ostali rashodi za zaposlene povećani su u iznosu od 4.368,00 EUR, doprinosi na plaće povećani su u iznosu od 28.450,00 EUR, ostali financijski rashodi smanjeni su u iznosu od 2.233,00 EUR. </w:t>
      </w:r>
    </w:p>
    <w:p w14:paraId="625136B7" w14:textId="77777777" w:rsidR="00B27D1B" w:rsidRDefault="00B27D1B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C73C9E3" w14:textId="1F33BD34" w:rsid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Na ovoj aktivnosti planirana su sredstva za rad mentora koje sufinancira MZO iz koji</w:t>
      </w:r>
      <w:r w:rsidR="00B27D1B">
        <w:rPr>
          <w:rFonts w:ascii="Arial" w:hAnsi="Arial" w:cs="Arial"/>
          <w:sz w:val="20"/>
          <w:szCs w:val="20"/>
        </w:rPr>
        <w:t>h</w:t>
      </w:r>
      <w:r w:rsidRPr="00ED0AB1">
        <w:rPr>
          <w:rFonts w:ascii="Arial" w:hAnsi="Arial" w:cs="Arial"/>
          <w:sz w:val="20"/>
          <w:szCs w:val="20"/>
        </w:rPr>
        <w:t xml:space="preserve"> će se financirati plaće zaposlenika i doprinosi na plaće.</w:t>
      </w:r>
    </w:p>
    <w:p w14:paraId="1EEE42B8" w14:textId="77777777" w:rsidR="00B27D1B" w:rsidRPr="00ED0AB1" w:rsidRDefault="00B27D1B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114FF53" w14:textId="23F8F70D" w:rsid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bookmarkStart w:id="2" w:name="_Hlk148425906"/>
      <w:r w:rsidRPr="00ED0AB1">
        <w:rPr>
          <w:rFonts w:ascii="Arial" w:hAnsi="Arial" w:cs="Arial"/>
          <w:sz w:val="20"/>
          <w:szCs w:val="20"/>
        </w:rPr>
        <w:t>Na ovoj aktivnosti planirano je financiranje iz izvora 411 – Pomoći iz državnog proračuna (MZO) i napravljene</w:t>
      </w:r>
      <w:r w:rsidR="00B27D1B">
        <w:rPr>
          <w:rFonts w:ascii="Arial" w:hAnsi="Arial" w:cs="Arial"/>
          <w:sz w:val="20"/>
          <w:szCs w:val="20"/>
        </w:rPr>
        <w:t xml:space="preserve"> su</w:t>
      </w:r>
      <w:r w:rsidRPr="00ED0AB1">
        <w:rPr>
          <w:rFonts w:ascii="Arial" w:hAnsi="Arial" w:cs="Arial"/>
          <w:sz w:val="20"/>
          <w:szCs w:val="20"/>
        </w:rPr>
        <w:t xml:space="preserve"> izmjene za rashode za materijal i energiju koji su povećani u iznosu od 364,00 EUR za sufinanciranja smještaja za učenike/</w:t>
      </w:r>
      <w:proofErr w:type="spellStart"/>
      <w:r w:rsidRPr="00ED0AB1">
        <w:rPr>
          <w:rFonts w:ascii="Arial" w:hAnsi="Arial" w:cs="Arial"/>
          <w:sz w:val="20"/>
          <w:szCs w:val="20"/>
        </w:rPr>
        <w:t>ce</w:t>
      </w:r>
      <w:proofErr w:type="spellEnd"/>
      <w:r w:rsidRPr="00ED0AB1">
        <w:rPr>
          <w:rFonts w:ascii="Arial" w:hAnsi="Arial" w:cs="Arial"/>
          <w:sz w:val="20"/>
          <w:szCs w:val="20"/>
        </w:rPr>
        <w:t xml:space="preserve"> pripadnike romske nacionalne manjine.</w:t>
      </w:r>
    </w:p>
    <w:p w14:paraId="212A7AC0" w14:textId="77777777" w:rsidR="00B27D1B" w:rsidRPr="00ED0AB1" w:rsidRDefault="00B27D1B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D9408A3" w14:textId="7F841D8F" w:rsid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Na ovoj aktivnosti planirano je financiranje iz izvora 411 – Pomoći iz državnog proračuna (MZO) i napravljene</w:t>
      </w:r>
      <w:r w:rsidR="00B27D1B">
        <w:rPr>
          <w:rFonts w:ascii="Arial" w:hAnsi="Arial" w:cs="Arial"/>
          <w:sz w:val="20"/>
          <w:szCs w:val="20"/>
        </w:rPr>
        <w:t xml:space="preserve"> su</w:t>
      </w:r>
      <w:r w:rsidRPr="00ED0AB1">
        <w:rPr>
          <w:rFonts w:ascii="Arial" w:hAnsi="Arial" w:cs="Arial"/>
          <w:sz w:val="20"/>
          <w:szCs w:val="20"/>
        </w:rPr>
        <w:t xml:space="preserve"> izmjene za rashode za usluge koj</w:t>
      </w:r>
      <w:r w:rsidR="00B27D1B">
        <w:rPr>
          <w:rFonts w:ascii="Arial" w:hAnsi="Arial" w:cs="Arial"/>
          <w:sz w:val="20"/>
          <w:szCs w:val="20"/>
        </w:rPr>
        <w:t>e</w:t>
      </w:r>
      <w:r w:rsidRPr="00ED0AB1">
        <w:rPr>
          <w:rFonts w:ascii="Arial" w:hAnsi="Arial" w:cs="Arial"/>
          <w:sz w:val="20"/>
          <w:szCs w:val="20"/>
        </w:rPr>
        <w:t xml:space="preserve"> su povećane u iznosu od 230,00 EUR za troškove Županijskog stručnog vijeća (ŽSV) koje sufinancira MZO.</w:t>
      </w:r>
      <w:bookmarkEnd w:id="0"/>
      <w:bookmarkEnd w:id="2"/>
    </w:p>
    <w:p w14:paraId="0A6EE53F" w14:textId="77777777" w:rsidR="00B27D1B" w:rsidRPr="00ED0AB1" w:rsidRDefault="00B27D1B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31C4E3A" w14:textId="3054A6E7" w:rsidR="00ED0AB1" w:rsidRP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Na ovoj aktivnosti planirano je financiranje iz izvora 431 – Ostale pomoći (HZZO) i napravljene</w:t>
      </w:r>
      <w:r w:rsidR="00B27D1B">
        <w:rPr>
          <w:rFonts w:ascii="Arial" w:hAnsi="Arial" w:cs="Arial"/>
          <w:sz w:val="20"/>
          <w:szCs w:val="20"/>
        </w:rPr>
        <w:t xml:space="preserve"> su</w:t>
      </w:r>
      <w:r w:rsidRPr="00ED0AB1">
        <w:rPr>
          <w:rFonts w:ascii="Arial" w:hAnsi="Arial" w:cs="Arial"/>
          <w:sz w:val="20"/>
          <w:szCs w:val="20"/>
        </w:rPr>
        <w:t xml:space="preserve"> izmjene za rashode za usluge koje su povećane u iznosu od 60,00 EUR za refundaciju računa za preventivne preglede zaposlenika.</w:t>
      </w:r>
    </w:p>
    <w:p w14:paraId="5FF1C808" w14:textId="77777777" w:rsidR="00ED0AB1" w:rsidRP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FA0F178" w14:textId="77777777" w:rsidR="00B27D1B" w:rsidRDefault="00B27D1B" w:rsidP="00ED0AB1">
      <w:pPr>
        <w:jc w:val="both"/>
        <w:rPr>
          <w:rFonts w:ascii="Arial" w:hAnsi="Arial" w:cs="Arial"/>
          <w:b/>
          <w:sz w:val="20"/>
          <w:szCs w:val="20"/>
        </w:rPr>
      </w:pPr>
    </w:p>
    <w:p w14:paraId="322D0BFC" w14:textId="77777777" w:rsidR="00B27D1B" w:rsidRDefault="00B27D1B" w:rsidP="00ED0AB1">
      <w:pPr>
        <w:jc w:val="both"/>
        <w:rPr>
          <w:rFonts w:ascii="Arial" w:hAnsi="Arial" w:cs="Arial"/>
          <w:b/>
          <w:sz w:val="20"/>
          <w:szCs w:val="20"/>
        </w:rPr>
      </w:pPr>
    </w:p>
    <w:p w14:paraId="5993C740" w14:textId="1669E719" w:rsidR="00ED0AB1" w:rsidRPr="00CC6F1F" w:rsidRDefault="00ED0AB1" w:rsidP="00CC6F1F">
      <w:pPr>
        <w:pStyle w:val="Odlomakpopisa"/>
        <w:numPr>
          <w:ilvl w:val="0"/>
          <w:numId w:val="15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CC6F1F">
        <w:rPr>
          <w:rFonts w:ascii="Arial" w:hAnsi="Arial" w:cs="Arial"/>
          <w:b/>
          <w:sz w:val="20"/>
          <w:szCs w:val="20"/>
        </w:rPr>
        <w:t xml:space="preserve">NAZIV PROGRAMA: </w:t>
      </w:r>
    </w:p>
    <w:p w14:paraId="77D356F6" w14:textId="77777777" w:rsidR="00B27D1B" w:rsidRPr="00ED0AB1" w:rsidRDefault="00B27D1B" w:rsidP="00ED0AB1">
      <w:pPr>
        <w:jc w:val="both"/>
        <w:rPr>
          <w:rFonts w:ascii="Arial" w:hAnsi="Arial" w:cs="Arial"/>
          <w:sz w:val="20"/>
          <w:szCs w:val="20"/>
        </w:rPr>
      </w:pPr>
    </w:p>
    <w:p w14:paraId="154FD51E" w14:textId="77777777" w:rsidR="00ED0AB1" w:rsidRPr="00ED0AB1" w:rsidRDefault="00ED0AB1" w:rsidP="00ED0AB1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 xml:space="preserve">P16 </w:t>
      </w:r>
      <w:proofErr w:type="spellStart"/>
      <w:r w:rsidRPr="00ED0AB1">
        <w:rPr>
          <w:rFonts w:ascii="Arial" w:hAnsi="Arial" w:cs="Arial"/>
          <w:sz w:val="20"/>
          <w:szCs w:val="20"/>
        </w:rPr>
        <w:t>Srednješkolsko</w:t>
      </w:r>
      <w:proofErr w:type="spellEnd"/>
      <w:r w:rsidRPr="00ED0AB1">
        <w:rPr>
          <w:rFonts w:ascii="Arial" w:hAnsi="Arial" w:cs="Arial"/>
          <w:sz w:val="20"/>
          <w:szCs w:val="20"/>
        </w:rPr>
        <w:t xml:space="preserve"> obrazovanje – decentralizacija</w:t>
      </w:r>
    </w:p>
    <w:p w14:paraId="32AFA4D5" w14:textId="77777777" w:rsidR="00ED0AB1" w:rsidRPr="00ED0AB1" w:rsidRDefault="00ED0AB1" w:rsidP="00ED0AB1">
      <w:pPr>
        <w:ind w:firstLine="708"/>
        <w:rPr>
          <w:rFonts w:ascii="Arial" w:hAnsi="Arial" w:cs="Arial"/>
          <w:b/>
          <w:sz w:val="20"/>
          <w:szCs w:val="20"/>
        </w:rPr>
      </w:pPr>
    </w:p>
    <w:p w14:paraId="17535D6B" w14:textId="01BC21A9" w:rsidR="00ED0AB1" w:rsidRDefault="00ED0AB1" w:rsidP="00ED0AB1">
      <w:pPr>
        <w:jc w:val="both"/>
        <w:rPr>
          <w:rFonts w:ascii="Arial" w:hAnsi="Arial" w:cs="Arial"/>
          <w:b/>
          <w:sz w:val="20"/>
          <w:szCs w:val="20"/>
        </w:rPr>
      </w:pPr>
      <w:r w:rsidRPr="00ED0AB1">
        <w:rPr>
          <w:rFonts w:ascii="Arial" w:hAnsi="Arial" w:cs="Arial"/>
          <w:b/>
          <w:sz w:val="20"/>
          <w:szCs w:val="20"/>
        </w:rPr>
        <w:t xml:space="preserve">OPIS PROGRAMA: </w:t>
      </w:r>
    </w:p>
    <w:p w14:paraId="29640F43" w14:textId="77777777" w:rsidR="00B27D1B" w:rsidRPr="00ED0AB1" w:rsidRDefault="00B27D1B" w:rsidP="00ED0AB1">
      <w:pPr>
        <w:jc w:val="both"/>
        <w:rPr>
          <w:rFonts w:ascii="Arial" w:hAnsi="Arial" w:cs="Arial"/>
          <w:b/>
          <w:sz w:val="20"/>
          <w:szCs w:val="20"/>
        </w:rPr>
      </w:pPr>
    </w:p>
    <w:p w14:paraId="743383C5" w14:textId="7EAA4006" w:rsid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 xml:space="preserve">Decentralizirana sredstva za srednjoškolsko obrazovanje planirana su u iznosu od </w:t>
      </w:r>
      <w:r w:rsidRPr="00ED0AB1">
        <w:rPr>
          <w:rFonts w:ascii="Arial" w:hAnsi="Arial" w:cs="Arial"/>
          <w:b/>
          <w:sz w:val="20"/>
          <w:szCs w:val="20"/>
        </w:rPr>
        <w:t>227.670,00 EUR</w:t>
      </w:r>
      <w:r w:rsidRPr="00ED0AB1">
        <w:rPr>
          <w:rFonts w:ascii="Arial" w:hAnsi="Arial" w:cs="Arial"/>
          <w:sz w:val="20"/>
          <w:szCs w:val="20"/>
        </w:rPr>
        <w:t xml:space="preserve"> za  materijalne i financijske rashode i ostaju nepromijenjena. </w:t>
      </w:r>
    </w:p>
    <w:p w14:paraId="64673058" w14:textId="77777777" w:rsidR="00B27D1B" w:rsidRPr="00ED0AB1" w:rsidRDefault="00B27D1B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7531BB7" w14:textId="65B69E12" w:rsidR="00ED0AB1" w:rsidRDefault="00ED0AB1" w:rsidP="00ED0AB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>U sklopu ovog programa planirane su slijedeće aktivnosti:</w:t>
      </w:r>
    </w:p>
    <w:p w14:paraId="29DB0D47" w14:textId="77777777" w:rsidR="00B27D1B" w:rsidRPr="00ED0AB1" w:rsidRDefault="00B27D1B" w:rsidP="00ED0AB1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A5B4520" w14:textId="5399367B" w:rsidR="00ED0AB1" w:rsidRPr="00B13276" w:rsidRDefault="00ED0AB1" w:rsidP="00ED0AB1">
      <w:pPr>
        <w:rPr>
          <w:rFonts w:ascii="Arial" w:hAnsi="Arial" w:cs="Arial"/>
          <w:b/>
          <w:i/>
          <w:sz w:val="20"/>
          <w:szCs w:val="20"/>
        </w:rPr>
      </w:pPr>
      <w:r w:rsidRPr="00B13276">
        <w:rPr>
          <w:rFonts w:ascii="Arial" w:hAnsi="Arial" w:cs="Arial"/>
          <w:b/>
          <w:i/>
          <w:sz w:val="20"/>
          <w:szCs w:val="20"/>
        </w:rPr>
        <w:t xml:space="preserve">A000204 – Redovna djelatnost SŠ – </w:t>
      </w:r>
      <w:proofErr w:type="spellStart"/>
      <w:r w:rsidRPr="00B13276">
        <w:rPr>
          <w:rFonts w:ascii="Arial" w:hAnsi="Arial" w:cs="Arial"/>
          <w:b/>
          <w:i/>
          <w:sz w:val="20"/>
          <w:szCs w:val="20"/>
        </w:rPr>
        <w:t>dec</w:t>
      </w:r>
      <w:proofErr w:type="spellEnd"/>
    </w:p>
    <w:p w14:paraId="37CBF6C8" w14:textId="77777777" w:rsidR="00B27D1B" w:rsidRPr="00ED0AB1" w:rsidRDefault="00B27D1B" w:rsidP="00ED0AB1">
      <w:pPr>
        <w:rPr>
          <w:rFonts w:ascii="Arial" w:hAnsi="Arial" w:cs="Arial"/>
          <w:b/>
          <w:i/>
          <w:sz w:val="20"/>
          <w:szCs w:val="20"/>
        </w:rPr>
      </w:pPr>
    </w:p>
    <w:p w14:paraId="2A77AA07" w14:textId="086C177A" w:rsidR="00ED0AB1" w:rsidRDefault="00ED0AB1" w:rsidP="00ED0AB1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b/>
          <w:sz w:val="20"/>
          <w:szCs w:val="20"/>
        </w:rPr>
        <w:tab/>
      </w:r>
      <w:r w:rsidRPr="00ED0AB1">
        <w:rPr>
          <w:rFonts w:ascii="Arial" w:hAnsi="Arial" w:cs="Arial"/>
          <w:sz w:val="20"/>
          <w:szCs w:val="20"/>
        </w:rPr>
        <w:t xml:space="preserve">Na ovoj aktivnosti </w:t>
      </w:r>
      <w:bookmarkStart w:id="3" w:name="_Hlk152146045"/>
      <w:r w:rsidRPr="00ED0AB1">
        <w:rPr>
          <w:rFonts w:ascii="Arial" w:hAnsi="Arial" w:cs="Arial"/>
          <w:sz w:val="20"/>
          <w:szCs w:val="20"/>
        </w:rPr>
        <w:t>planirano je financiranje iz izvora 122 – Prihodi za decentralizirane funkcije – SŠ i napravljene</w:t>
      </w:r>
      <w:r w:rsidR="00B27D1B">
        <w:rPr>
          <w:rFonts w:ascii="Arial" w:hAnsi="Arial" w:cs="Arial"/>
          <w:sz w:val="20"/>
          <w:szCs w:val="20"/>
        </w:rPr>
        <w:t xml:space="preserve"> su</w:t>
      </w:r>
      <w:r w:rsidRPr="00ED0AB1">
        <w:rPr>
          <w:rFonts w:ascii="Arial" w:hAnsi="Arial" w:cs="Arial"/>
          <w:sz w:val="20"/>
          <w:szCs w:val="20"/>
        </w:rPr>
        <w:t xml:space="preserve"> izmjene za rashode: </w:t>
      </w:r>
      <w:bookmarkEnd w:id="3"/>
      <w:r w:rsidRPr="00ED0AB1">
        <w:rPr>
          <w:rFonts w:ascii="Arial" w:hAnsi="Arial" w:cs="Arial"/>
          <w:sz w:val="20"/>
          <w:szCs w:val="20"/>
        </w:rPr>
        <w:t>naknade troškova zaposlenima povećane su u iznosu od 92,00 EUR, a ostali financijski rashodi smanjeni u iznosu od 53,00 EUR.</w:t>
      </w:r>
    </w:p>
    <w:p w14:paraId="43C73C5C" w14:textId="77777777" w:rsidR="00B27D1B" w:rsidRPr="00ED0AB1" w:rsidRDefault="00B27D1B" w:rsidP="00ED0AB1">
      <w:pPr>
        <w:jc w:val="both"/>
        <w:rPr>
          <w:rFonts w:ascii="Arial" w:hAnsi="Arial" w:cs="Arial"/>
          <w:sz w:val="20"/>
          <w:szCs w:val="20"/>
        </w:rPr>
      </w:pPr>
    </w:p>
    <w:p w14:paraId="4BC29A5F" w14:textId="2A3E4CED" w:rsidR="00ED0AB1" w:rsidRPr="00B13276" w:rsidRDefault="00ED0AB1" w:rsidP="00ED0AB1">
      <w:pPr>
        <w:rPr>
          <w:rFonts w:ascii="Arial" w:hAnsi="Arial" w:cs="Arial"/>
          <w:b/>
          <w:i/>
          <w:sz w:val="20"/>
          <w:szCs w:val="20"/>
        </w:rPr>
      </w:pPr>
      <w:r w:rsidRPr="00B13276">
        <w:rPr>
          <w:rFonts w:ascii="Arial" w:hAnsi="Arial" w:cs="Arial"/>
          <w:b/>
          <w:i/>
          <w:sz w:val="20"/>
          <w:szCs w:val="20"/>
        </w:rPr>
        <w:t xml:space="preserve">A000291 – Prehrana i smještaj – učenički domovi </w:t>
      </w:r>
      <w:r w:rsidR="00B27D1B" w:rsidRPr="00B13276">
        <w:rPr>
          <w:rFonts w:ascii="Arial" w:hAnsi="Arial" w:cs="Arial"/>
          <w:b/>
          <w:i/>
          <w:sz w:val="20"/>
          <w:szCs w:val="20"/>
        </w:rPr>
        <w:t>–</w:t>
      </w:r>
      <w:r w:rsidRPr="00B1327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B13276">
        <w:rPr>
          <w:rFonts w:ascii="Arial" w:hAnsi="Arial" w:cs="Arial"/>
          <w:b/>
          <w:i/>
          <w:sz w:val="20"/>
          <w:szCs w:val="20"/>
        </w:rPr>
        <w:t>dec</w:t>
      </w:r>
      <w:proofErr w:type="spellEnd"/>
    </w:p>
    <w:p w14:paraId="79A1FB2A" w14:textId="77777777" w:rsidR="00B27D1B" w:rsidRPr="00ED0AB1" w:rsidRDefault="00B27D1B" w:rsidP="00ED0AB1">
      <w:pPr>
        <w:rPr>
          <w:rFonts w:ascii="Arial" w:hAnsi="Arial" w:cs="Arial"/>
          <w:b/>
          <w:i/>
          <w:sz w:val="20"/>
          <w:szCs w:val="20"/>
        </w:rPr>
      </w:pPr>
    </w:p>
    <w:p w14:paraId="03A90176" w14:textId="51479FFB" w:rsidR="00ED0AB1" w:rsidRPr="00ED0AB1" w:rsidRDefault="00ED0AB1" w:rsidP="00ED0AB1">
      <w:pPr>
        <w:jc w:val="both"/>
        <w:rPr>
          <w:rFonts w:ascii="Arial" w:hAnsi="Arial" w:cs="Arial"/>
          <w:sz w:val="20"/>
          <w:szCs w:val="20"/>
        </w:rPr>
      </w:pPr>
      <w:r w:rsidRPr="00ED0AB1">
        <w:rPr>
          <w:rFonts w:ascii="Arial" w:hAnsi="Arial" w:cs="Arial"/>
          <w:b/>
          <w:sz w:val="20"/>
          <w:szCs w:val="20"/>
        </w:rPr>
        <w:tab/>
      </w:r>
      <w:r w:rsidRPr="00ED0AB1">
        <w:rPr>
          <w:rFonts w:ascii="Arial" w:hAnsi="Arial" w:cs="Arial"/>
          <w:sz w:val="20"/>
          <w:szCs w:val="20"/>
        </w:rPr>
        <w:t>Na ovoj aktivnosti planirano je financiranje iz izvora 122 – Prihodi za decentralizirane funkcije – SŠ i napravljene</w:t>
      </w:r>
      <w:r w:rsidR="00B27D1B">
        <w:rPr>
          <w:rFonts w:ascii="Arial" w:hAnsi="Arial" w:cs="Arial"/>
          <w:sz w:val="20"/>
          <w:szCs w:val="20"/>
        </w:rPr>
        <w:t xml:space="preserve"> su</w:t>
      </w:r>
      <w:r w:rsidRPr="00ED0AB1">
        <w:rPr>
          <w:rFonts w:ascii="Arial" w:hAnsi="Arial" w:cs="Arial"/>
          <w:sz w:val="20"/>
          <w:szCs w:val="20"/>
        </w:rPr>
        <w:t xml:space="preserve"> izmjene za rashode:</w:t>
      </w:r>
      <w:r w:rsidR="00B27D1B">
        <w:rPr>
          <w:rFonts w:ascii="Arial" w:hAnsi="Arial" w:cs="Arial"/>
          <w:sz w:val="20"/>
          <w:szCs w:val="20"/>
        </w:rPr>
        <w:t xml:space="preserve"> </w:t>
      </w:r>
      <w:r w:rsidRPr="00ED0AB1">
        <w:rPr>
          <w:rFonts w:ascii="Arial" w:hAnsi="Arial" w:cs="Arial"/>
          <w:sz w:val="20"/>
          <w:szCs w:val="20"/>
        </w:rPr>
        <w:t>rashodi za materijal i energiju povećani su u iznosu od 11.991,00 EUR, a rashodi za usluge smanjeni u iznosu od 12.030,00 EUR.</w:t>
      </w:r>
    </w:p>
    <w:p w14:paraId="0F68129B" w14:textId="77777777" w:rsidR="00ED0AB1" w:rsidRPr="00ED0AB1" w:rsidRDefault="00ED0AB1" w:rsidP="00ED0AB1">
      <w:pPr>
        <w:rPr>
          <w:rFonts w:ascii="Arial" w:hAnsi="Arial" w:cs="Arial"/>
          <w:sz w:val="20"/>
          <w:szCs w:val="20"/>
        </w:rPr>
      </w:pPr>
    </w:p>
    <w:p w14:paraId="55B437F9" w14:textId="77777777" w:rsidR="00ED0AB1" w:rsidRPr="00ED0AB1" w:rsidRDefault="00ED0AB1" w:rsidP="00522E2D">
      <w:pPr>
        <w:jc w:val="both"/>
        <w:rPr>
          <w:rFonts w:ascii="Arial" w:hAnsi="Arial" w:cs="Arial"/>
          <w:sz w:val="20"/>
          <w:szCs w:val="20"/>
        </w:rPr>
      </w:pPr>
    </w:p>
    <w:p w14:paraId="140912BB" w14:textId="77777777" w:rsidR="002669D2" w:rsidRPr="00ED0AB1" w:rsidRDefault="002669D2" w:rsidP="00A53318">
      <w:pPr>
        <w:jc w:val="both"/>
        <w:rPr>
          <w:rFonts w:ascii="Arial" w:hAnsi="Arial" w:cs="Arial"/>
          <w:sz w:val="20"/>
          <w:szCs w:val="20"/>
        </w:rPr>
      </w:pPr>
    </w:p>
    <w:p w14:paraId="3B205864" w14:textId="5FF814E2" w:rsidR="006130C9" w:rsidRPr="00E14747" w:rsidRDefault="006130C9" w:rsidP="006130C9">
      <w:pPr>
        <w:jc w:val="both"/>
        <w:rPr>
          <w:rFonts w:ascii="Arial" w:hAnsi="Arial" w:cs="Arial"/>
          <w:b/>
          <w:sz w:val="20"/>
          <w:szCs w:val="20"/>
        </w:rPr>
      </w:pPr>
      <w:r w:rsidRPr="00ED0AB1">
        <w:rPr>
          <w:rFonts w:ascii="Arial" w:hAnsi="Arial" w:cs="Arial"/>
          <w:sz w:val="20"/>
          <w:szCs w:val="20"/>
        </w:rPr>
        <w:tab/>
        <w:t xml:space="preserve">         </w:t>
      </w:r>
      <w:r w:rsidRPr="00ED0AB1">
        <w:rPr>
          <w:rFonts w:ascii="Arial" w:hAnsi="Arial" w:cs="Arial"/>
          <w:sz w:val="20"/>
          <w:szCs w:val="20"/>
        </w:rPr>
        <w:tab/>
      </w:r>
      <w:r w:rsidRPr="00ED0AB1">
        <w:rPr>
          <w:rFonts w:ascii="Arial" w:hAnsi="Arial" w:cs="Arial"/>
          <w:sz w:val="20"/>
          <w:szCs w:val="20"/>
        </w:rPr>
        <w:tab/>
        <w:t xml:space="preserve">      </w:t>
      </w:r>
      <w:r w:rsidRPr="00ED0AB1">
        <w:rPr>
          <w:rFonts w:ascii="Arial" w:hAnsi="Arial" w:cs="Arial"/>
          <w:sz w:val="20"/>
          <w:szCs w:val="20"/>
        </w:rPr>
        <w:tab/>
      </w:r>
      <w:r w:rsidRPr="00ED0AB1">
        <w:rPr>
          <w:rFonts w:ascii="Arial" w:hAnsi="Arial" w:cs="Arial"/>
          <w:sz w:val="20"/>
          <w:szCs w:val="20"/>
        </w:rPr>
        <w:tab/>
      </w:r>
      <w:r w:rsidR="008C4D7E">
        <w:rPr>
          <w:rFonts w:ascii="Arial" w:hAnsi="Arial" w:cs="Arial"/>
          <w:sz w:val="20"/>
          <w:szCs w:val="20"/>
        </w:rPr>
        <w:tab/>
      </w:r>
      <w:r w:rsidRPr="00E14747">
        <w:rPr>
          <w:rFonts w:ascii="Arial" w:hAnsi="Arial" w:cs="Arial"/>
          <w:b/>
          <w:sz w:val="20"/>
          <w:szCs w:val="20"/>
        </w:rPr>
        <w:t>Ravnateljica Doma učenika srednjih škola Bjelovar</w:t>
      </w:r>
    </w:p>
    <w:p w14:paraId="62EBC09A" w14:textId="1D2A71DA" w:rsidR="006130C9" w:rsidRPr="00E14747" w:rsidRDefault="006130C9" w:rsidP="006130C9">
      <w:pPr>
        <w:jc w:val="both"/>
        <w:rPr>
          <w:rFonts w:ascii="Arial" w:hAnsi="Arial" w:cs="Arial"/>
          <w:b/>
          <w:sz w:val="20"/>
          <w:szCs w:val="20"/>
        </w:rPr>
      </w:pPr>
      <w:r w:rsidRPr="00E14747"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Pr="00E14747">
        <w:rPr>
          <w:rFonts w:ascii="Arial" w:hAnsi="Arial" w:cs="Arial"/>
          <w:b/>
          <w:sz w:val="20"/>
          <w:szCs w:val="20"/>
        </w:rPr>
        <w:tab/>
      </w:r>
      <w:r w:rsidRPr="00E14747">
        <w:rPr>
          <w:rFonts w:ascii="Arial" w:hAnsi="Arial" w:cs="Arial"/>
          <w:b/>
          <w:sz w:val="20"/>
          <w:szCs w:val="20"/>
        </w:rPr>
        <w:tab/>
        <w:t xml:space="preserve">  </w:t>
      </w:r>
      <w:r w:rsidRPr="00E14747">
        <w:rPr>
          <w:rFonts w:ascii="Arial" w:hAnsi="Arial" w:cs="Arial"/>
          <w:b/>
          <w:sz w:val="20"/>
          <w:szCs w:val="20"/>
        </w:rPr>
        <w:tab/>
      </w:r>
      <w:r w:rsidRPr="00E14747">
        <w:rPr>
          <w:rFonts w:ascii="Arial" w:hAnsi="Arial" w:cs="Arial"/>
          <w:b/>
          <w:sz w:val="20"/>
          <w:szCs w:val="20"/>
        </w:rPr>
        <w:tab/>
      </w:r>
      <w:r w:rsidR="008C4D7E" w:rsidRPr="00E14747">
        <w:rPr>
          <w:rFonts w:ascii="Arial" w:hAnsi="Arial" w:cs="Arial"/>
          <w:b/>
          <w:sz w:val="20"/>
          <w:szCs w:val="20"/>
        </w:rPr>
        <w:t xml:space="preserve">      </w:t>
      </w:r>
      <w:r w:rsidRPr="00E14747">
        <w:rPr>
          <w:rFonts w:ascii="Arial" w:hAnsi="Arial" w:cs="Arial"/>
          <w:b/>
          <w:sz w:val="20"/>
          <w:szCs w:val="20"/>
        </w:rPr>
        <w:t>Ivana Tomić Butković, prof.</w:t>
      </w:r>
    </w:p>
    <w:p w14:paraId="0948D0B4" w14:textId="77777777" w:rsidR="006130C9" w:rsidRPr="00ED0AB1" w:rsidRDefault="006130C9" w:rsidP="00A53318">
      <w:pPr>
        <w:jc w:val="both"/>
        <w:rPr>
          <w:rFonts w:ascii="Arial" w:hAnsi="Arial" w:cs="Arial"/>
          <w:sz w:val="20"/>
          <w:szCs w:val="20"/>
        </w:rPr>
      </w:pPr>
    </w:p>
    <w:sectPr w:rsidR="006130C9" w:rsidRPr="00ED0AB1" w:rsidSect="00C713F2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80D8" w14:textId="77777777" w:rsidR="008B2CC5" w:rsidRDefault="008B2CC5" w:rsidP="00C014E9">
      <w:r>
        <w:separator/>
      </w:r>
    </w:p>
  </w:endnote>
  <w:endnote w:type="continuationSeparator" w:id="0">
    <w:p w14:paraId="246CC1AB" w14:textId="77777777" w:rsidR="008B2CC5" w:rsidRDefault="008B2CC5" w:rsidP="00C0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468560960"/>
      <w:docPartObj>
        <w:docPartGallery w:val="Page Numbers (Bottom of Page)"/>
        <w:docPartUnique/>
      </w:docPartObj>
    </w:sdtPr>
    <w:sdtEndPr/>
    <w:sdtContent>
      <w:p w14:paraId="7F77C771" w14:textId="77777777" w:rsidR="0048322A" w:rsidRPr="0048322A" w:rsidRDefault="0048322A" w:rsidP="00040E93">
        <w:pPr>
          <w:pStyle w:val="Podnoje"/>
          <w:jc w:val="center"/>
          <w:rPr>
            <w:sz w:val="20"/>
          </w:rPr>
        </w:pPr>
        <w:r w:rsidRPr="0048322A">
          <w:rPr>
            <w:sz w:val="20"/>
          </w:rPr>
          <w:fldChar w:fldCharType="begin"/>
        </w:r>
        <w:r w:rsidRPr="0048322A">
          <w:rPr>
            <w:sz w:val="20"/>
          </w:rPr>
          <w:instrText>PAGE   \* MERGEFORMAT</w:instrText>
        </w:r>
        <w:r w:rsidRPr="0048322A">
          <w:rPr>
            <w:sz w:val="20"/>
          </w:rPr>
          <w:fldChar w:fldCharType="separate"/>
        </w:r>
        <w:r w:rsidRPr="0048322A">
          <w:rPr>
            <w:sz w:val="20"/>
          </w:rPr>
          <w:t>2</w:t>
        </w:r>
        <w:r w:rsidRPr="0048322A">
          <w:rPr>
            <w:sz w:val="20"/>
          </w:rPr>
          <w:fldChar w:fldCharType="end"/>
        </w:r>
      </w:p>
    </w:sdtContent>
  </w:sdt>
  <w:p w14:paraId="312B4532" w14:textId="77777777" w:rsidR="00C014E9" w:rsidRDefault="00C014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F055" w14:textId="77777777" w:rsidR="008B2CC5" w:rsidRDefault="008B2CC5" w:rsidP="00C014E9">
      <w:r>
        <w:separator/>
      </w:r>
    </w:p>
  </w:footnote>
  <w:footnote w:type="continuationSeparator" w:id="0">
    <w:p w14:paraId="4DE11030" w14:textId="77777777" w:rsidR="008B2CC5" w:rsidRDefault="008B2CC5" w:rsidP="00C0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950"/>
    <w:multiLevelType w:val="hybridMultilevel"/>
    <w:tmpl w:val="96EAFAC2"/>
    <w:lvl w:ilvl="0" w:tplc="2FE84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EA0"/>
    <w:multiLevelType w:val="hybridMultilevel"/>
    <w:tmpl w:val="5D40CB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10BC"/>
    <w:multiLevelType w:val="hybridMultilevel"/>
    <w:tmpl w:val="6CCE975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4A70FFF"/>
    <w:multiLevelType w:val="hybridMultilevel"/>
    <w:tmpl w:val="A39E9356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D5B5498"/>
    <w:multiLevelType w:val="hybridMultilevel"/>
    <w:tmpl w:val="742E65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8FD"/>
    <w:multiLevelType w:val="hybridMultilevel"/>
    <w:tmpl w:val="F35EEA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6695"/>
    <w:multiLevelType w:val="hybridMultilevel"/>
    <w:tmpl w:val="46FEF418"/>
    <w:lvl w:ilvl="0" w:tplc="041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7806007"/>
    <w:multiLevelType w:val="hybridMultilevel"/>
    <w:tmpl w:val="5FF497FA"/>
    <w:lvl w:ilvl="0" w:tplc="3920F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D238F"/>
    <w:multiLevelType w:val="hybridMultilevel"/>
    <w:tmpl w:val="F6A4AEC0"/>
    <w:lvl w:ilvl="0" w:tplc="041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3AB215B"/>
    <w:multiLevelType w:val="hybridMultilevel"/>
    <w:tmpl w:val="B264230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1BC5"/>
    <w:multiLevelType w:val="hybridMultilevel"/>
    <w:tmpl w:val="26D87C1A"/>
    <w:lvl w:ilvl="0" w:tplc="07442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42F2F"/>
    <w:multiLevelType w:val="hybridMultilevel"/>
    <w:tmpl w:val="9734239C"/>
    <w:lvl w:ilvl="0" w:tplc="3920F2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8214E34"/>
    <w:multiLevelType w:val="hybridMultilevel"/>
    <w:tmpl w:val="B308BC40"/>
    <w:lvl w:ilvl="0" w:tplc="07442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904C8"/>
    <w:multiLevelType w:val="hybridMultilevel"/>
    <w:tmpl w:val="3932A6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13"/>
  </w:num>
  <w:num w:numId="13">
    <w:abstractNumId w:val="9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41"/>
    <w:rsid w:val="00007740"/>
    <w:rsid w:val="000122E1"/>
    <w:rsid w:val="0001430F"/>
    <w:rsid w:val="000145D9"/>
    <w:rsid w:val="00026622"/>
    <w:rsid w:val="00040E93"/>
    <w:rsid w:val="000573AC"/>
    <w:rsid w:val="0006004D"/>
    <w:rsid w:val="00064540"/>
    <w:rsid w:val="00094AAE"/>
    <w:rsid w:val="000A2DA1"/>
    <w:rsid w:val="000A40FA"/>
    <w:rsid w:val="000C41AA"/>
    <w:rsid w:val="000F27DA"/>
    <w:rsid w:val="000F2FBC"/>
    <w:rsid w:val="001150E0"/>
    <w:rsid w:val="00135A26"/>
    <w:rsid w:val="00146C4E"/>
    <w:rsid w:val="00152AA5"/>
    <w:rsid w:val="0015785E"/>
    <w:rsid w:val="00167877"/>
    <w:rsid w:val="001739EA"/>
    <w:rsid w:val="00186875"/>
    <w:rsid w:val="001D24CC"/>
    <w:rsid w:val="001E00D8"/>
    <w:rsid w:val="001E68EC"/>
    <w:rsid w:val="00221BF2"/>
    <w:rsid w:val="00227328"/>
    <w:rsid w:val="00243F97"/>
    <w:rsid w:val="002669D2"/>
    <w:rsid w:val="002C3D97"/>
    <w:rsid w:val="002E0E03"/>
    <w:rsid w:val="002F2A41"/>
    <w:rsid w:val="00305B20"/>
    <w:rsid w:val="00337970"/>
    <w:rsid w:val="00367588"/>
    <w:rsid w:val="00377B22"/>
    <w:rsid w:val="003B57AB"/>
    <w:rsid w:val="003F1597"/>
    <w:rsid w:val="003F6B45"/>
    <w:rsid w:val="0041336F"/>
    <w:rsid w:val="004821F1"/>
    <w:rsid w:val="0048322A"/>
    <w:rsid w:val="004859A9"/>
    <w:rsid w:val="004A01FC"/>
    <w:rsid w:val="004B72D4"/>
    <w:rsid w:val="004C10AA"/>
    <w:rsid w:val="004D2B61"/>
    <w:rsid w:val="004E7837"/>
    <w:rsid w:val="0050189B"/>
    <w:rsid w:val="00522E2D"/>
    <w:rsid w:val="005712F0"/>
    <w:rsid w:val="00590086"/>
    <w:rsid w:val="00591AAF"/>
    <w:rsid w:val="0059608E"/>
    <w:rsid w:val="00596222"/>
    <w:rsid w:val="005A2927"/>
    <w:rsid w:val="005B131F"/>
    <w:rsid w:val="005C13B8"/>
    <w:rsid w:val="005D156E"/>
    <w:rsid w:val="005E1831"/>
    <w:rsid w:val="006130C9"/>
    <w:rsid w:val="006249D7"/>
    <w:rsid w:val="00655AC8"/>
    <w:rsid w:val="00664860"/>
    <w:rsid w:val="006768E8"/>
    <w:rsid w:val="006A75B8"/>
    <w:rsid w:val="006D75FB"/>
    <w:rsid w:val="006F52B8"/>
    <w:rsid w:val="007025B2"/>
    <w:rsid w:val="007349E0"/>
    <w:rsid w:val="0077172D"/>
    <w:rsid w:val="00796006"/>
    <w:rsid w:val="007A5A18"/>
    <w:rsid w:val="0081125A"/>
    <w:rsid w:val="00831C81"/>
    <w:rsid w:val="00841CE7"/>
    <w:rsid w:val="00863FCE"/>
    <w:rsid w:val="008842AA"/>
    <w:rsid w:val="00894CC3"/>
    <w:rsid w:val="008B2CC5"/>
    <w:rsid w:val="008B59EF"/>
    <w:rsid w:val="008C4D7E"/>
    <w:rsid w:val="0091361B"/>
    <w:rsid w:val="009362B1"/>
    <w:rsid w:val="009955E7"/>
    <w:rsid w:val="009C73AD"/>
    <w:rsid w:val="009C7F86"/>
    <w:rsid w:val="009E1AC7"/>
    <w:rsid w:val="00A53318"/>
    <w:rsid w:val="00A56AEC"/>
    <w:rsid w:val="00A620C9"/>
    <w:rsid w:val="00A7253E"/>
    <w:rsid w:val="00AA3FBA"/>
    <w:rsid w:val="00AF2E01"/>
    <w:rsid w:val="00B04A90"/>
    <w:rsid w:val="00B13276"/>
    <w:rsid w:val="00B1525B"/>
    <w:rsid w:val="00B27D1B"/>
    <w:rsid w:val="00B3254B"/>
    <w:rsid w:val="00B44E50"/>
    <w:rsid w:val="00B51341"/>
    <w:rsid w:val="00B52546"/>
    <w:rsid w:val="00BA3DA4"/>
    <w:rsid w:val="00BA47A0"/>
    <w:rsid w:val="00BB0747"/>
    <w:rsid w:val="00BC1B50"/>
    <w:rsid w:val="00C014E9"/>
    <w:rsid w:val="00C138C5"/>
    <w:rsid w:val="00C50A8A"/>
    <w:rsid w:val="00C56DDD"/>
    <w:rsid w:val="00C63CDB"/>
    <w:rsid w:val="00C67528"/>
    <w:rsid w:val="00C70CE4"/>
    <w:rsid w:val="00C713F2"/>
    <w:rsid w:val="00C72325"/>
    <w:rsid w:val="00C91264"/>
    <w:rsid w:val="00C937A6"/>
    <w:rsid w:val="00C943C7"/>
    <w:rsid w:val="00CC6F1F"/>
    <w:rsid w:val="00CC7541"/>
    <w:rsid w:val="00CD49B2"/>
    <w:rsid w:val="00D01A34"/>
    <w:rsid w:val="00D072EF"/>
    <w:rsid w:val="00D275E9"/>
    <w:rsid w:val="00D30195"/>
    <w:rsid w:val="00D306E3"/>
    <w:rsid w:val="00D46686"/>
    <w:rsid w:val="00D56310"/>
    <w:rsid w:val="00D84F60"/>
    <w:rsid w:val="00D8539B"/>
    <w:rsid w:val="00D94375"/>
    <w:rsid w:val="00DD0ADB"/>
    <w:rsid w:val="00DD2754"/>
    <w:rsid w:val="00DD45E6"/>
    <w:rsid w:val="00DE3206"/>
    <w:rsid w:val="00E14747"/>
    <w:rsid w:val="00E44FDD"/>
    <w:rsid w:val="00E521C3"/>
    <w:rsid w:val="00E53916"/>
    <w:rsid w:val="00E65875"/>
    <w:rsid w:val="00E71C3A"/>
    <w:rsid w:val="00E7236E"/>
    <w:rsid w:val="00EB6B73"/>
    <w:rsid w:val="00ED0AB1"/>
    <w:rsid w:val="00ED53C1"/>
    <w:rsid w:val="00ED6FF8"/>
    <w:rsid w:val="00F32F6C"/>
    <w:rsid w:val="00F44014"/>
    <w:rsid w:val="00F57E7F"/>
    <w:rsid w:val="00F6530D"/>
    <w:rsid w:val="00F67C15"/>
    <w:rsid w:val="00FD0B19"/>
    <w:rsid w:val="00FE3BF2"/>
    <w:rsid w:val="00FE64BB"/>
    <w:rsid w:val="00FF0FE5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4B26"/>
  <w15:chartTrackingRefBased/>
  <w15:docId w15:val="{F1732D15-3CF9-43B4-81AD-AA1A785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754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14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14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14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4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D2A8F-EC87-41FF-A4E1-E4FAB64F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Računovodstvo 1</cp:lastModifiedBy>
  <cp:revision>18</cp:revision>
  <cp:lastPrinted>2021-11-25T07:26:00Z</cp:lastPrinted>
  <dcterms:created xsi:type="dcterms:W3CDTF">2023-11-29T06:55:00Z</dcterms:created>
  <dcterms:modified xsi:type="dcterms:W3CDTF">2024-01-02T07:49:00Z</dcterms:modified>
</cp:coreProperties>
</file>